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900402" w14:textId="77777777" w:rsidR="00A65C21" w:rsidRPr="00A65C21" w:rsidRDefault="00451494" w:rsidP="00A65C21">
      <w:pPr>
        <w:tabs>
          <w:tab w:val="left" w:pos="540"/>
        </w:tabs>
        <w:spacing w:after="0" w:line="0" w:lineRule="atLeast"/>
        <w:jc w:val="right"/>
        <w:rPr>
          <w:rFonts w:ascii="Times New Roman" w:hAnsi="Times New Roman" w:cs="Times New Roman"/>
          <w:color w:val="000000" w:themeColor="text1"/>
          <w:sz w:val="20"/>
        </w:rPr>
      </w:pPr>
      <w:r>
        <w:rPr>
          <w:rFonts w:ascii="Times New Roman" w:eastAsia="Times New Roman" w:hAnsi="Times New Roman" w:cs="Times New Roman"/>
          <w:b/>
          <w:bCs/>
          <w:sz w:val="24"/>
          <w:szCs w:val="24"/>
          <w:lang w:eastAsia="ru-RU"/>
        </w:rPr>
        <w:tab/>
      </w:r>
      <w:r>
        <w:rPr>
          <w:rFonts w:ascii="Times New Roman" w:eastAsia="Times New Roman" w:hAnsi="Times New Roman" w:cs="Times New Roman"/>
          <w:b/>
          <w:bCs/>
          <w:sz w:val="24"/>
          <w:szCs w:val="24"/>
          <w:lang w:eastAsia="ru-RU"/>
        </w:rPr>
        <w:tab/>
      </w:r>
      <w:r w:rsidR="00A65C21" w:rsidRPr="00A65C21">
        <w:rPr>
          <w:rFonts w:ascii="Times New Roman" w:hAnsi="Times New Roman" w:cs="Times New Roman"/>
          <w:color w:val="000000" w:themeColor="text1"/>
          <w:sz w:val="20"/>
        </w:rPr>
        <w:t>Приложение № 1</w:t>
      </w:r>
    </w:p>
    <w:p w14:paraId="0E16D96C" w14:textId="77AE91C7" w:rsidR="00433604" w:rsidRPr="00A65C21" w:rsidRDefault="00A65C21" w:rsidP="00A65C21">
      <w:pPr>
        <w:tabs>
          <w:tab w:val="left" w:pos="540"/>
          <w:tab w:val="left" w:pos="7230"/>
        </w:tabs>
        <w:jc w:val="right"/>
        <w:rPr>
          <w:rFonts w:ascii="Times New Roman" w:eastAsia="Times New Roman" w:hAnsi="Times New Roman" w:cs="Times New Roman"/>
          <w:b/>
          <w:bCs/>
          <w:sz w:val="28"/>
          <w:szCs w:val="28"/>
          <w:lang w:eastAsia="ru-RU"/>
        </w:rPr>
      </w:pPr>
      <w:r w:rsidRPr="00A65C21">
        <w:rPr>
          <w:rFonts w:ascii="Times New Roman" w:hAnsi="Times New Roman" w:cs="Times New Roman"/>
          <w:color w:val="000000" w:themeColor="text1"/>
          <w:sz w:val="20"/>
          <w:szCs w:val="20"/>
        </w:rPr>
        <w:t>к приказу от</w:t>
      </w:r>
      <w:r w:rsidR="005B5993">
        <w:rPr>
          <w:rFonts w:ascii="Times New Roman" w:hAnsi="Times New Roman" w:cs="Times New Roman"/>
          <w:color w:val="000000" w:themeColor="text1"/>
          <w:sz w:val="20"/>
          <w:szCs w:val="20"/>
        </w:rPr>
        <w:t xml:space="preserve"> 20</w:t>
      </w:r>
      <w:r w:rsidRPr="00A65C21">
        <w:rPr>
          <w:rFonts w:ascii="Times New Roman" w:hAnsi="Times New Roman" w:cs="Times New Roman"/>
          <w:color w:val="000000" w:themeColor="text1"/>
          <w:sz w:val="20"/>
          <w:szCs w:val="20"/>
        </w:rPr>
        <w:t>.0</w:t>
      </w:r>
      <w:r w:rsidRPr="00191096">
        <w:rPr>
          <w:rFonts w:ascii="Times New Roman" w:hAnsi="Times New Roman" w:cs="Times New Roman"/>
          <w:color w:val="000000" w:themeColor="text1"/>
          <w:sz w:val="20"/>
          <w:szCs w:val="20"/>
        </w:rPr>
        <w:t>7</w:t>
      </w:r>
      <w:r w:rsidRPr="00A65C21">
        <w:rPr>
          <w:rFonts w:ascii="Times New Roman" w:hAnsi="Times New Roman" w:cs="Times New Roman"/>
          <w:color w:val="000000" w:themeColor="text1"/>
          <w:sz w:val="20"/>
          <w:szCs w:val="20"/>
        </w:rPr>
        <w:t xml:space="preserve">.2023 № </w:t>
      </w:r>
      <w:r w:rsidR="005B5993">
        <w:rPr>
          <w:rFonts w:ascii="Times New Roman" w:hAnsi="Times New Roman" w:cs="Times New Roman"/>
          <w:color w:val="000000" w:themeColor="text1"/>
          <w:sz w:val="20"/>
          <w:szCs w:val="20"/>
        </w:rPr>
        <w:t>83</w:t>
      </w:r>
      <w:r w:rsidRPr="00A65C21">
        <w:rPr>
          <w:rFonts w:ascii="Times New Roman" w:hAnsi="Times New Roman" w:cs="Times New Roman"/>
          <w:color w:val="000000" w:themeColor="text1"/>
          <w:sz w:val="20"/>
          <w:szCs w:val="20"/>
        </w:rPr>
        <w:t>-ОД</w:t>
      </w:r>
    </w:p>
    <w:p w14:paraId="54A60F7F" w14:textId="28D12B62" w:rsidR="0057526B" w:rsidRPr="00867DBF" w:rsidRDefault="00B77EE3" w:rsidP="006C64DF">
      <w:pPr>
        <w:keepNext/>
        <w:widowControl w:val="0"/>
        <w:autoSpaceDE w:val="0"/>
        <w:autoSpaceDN w:val="0"/>
        <w:adjustRightInd w:val="0"/>
        <w:spacing w:after="0" w:line="240" w:lineRule="auto"/>
        <w:jc w:val="center"/>
        <w:outlineLvl w:val="1"/>
        <w:rPr>
          <w:rFonts w:ascii="Times New Roman" w:eastAsia="Times New Roman" w:hAnsi="Times New Roman" w:cs="Times New Roman"/>
          <w:b/>
          <w:bCs/>
          <w:sz w:val="24"/>
          <w:szCs w:val="24"/>
          <w:lang w:eastAsia="ru-RU"/>
        </w:rPr>
      </w:pPr>
      <w:r w:rsidRPr="00867DBF">
        <w:rPr>
          <w:rFonts w:ascii="Times New Roman" w:eastAsia="Times New Roman" w:hAnsi="Times New Roman" w:cs="Times New Roman"/>
          <w:b/>
          <w:bCs/>
          <w:sz w:val="24"/>
          <w:szCs w:val="24"/>
          <w:lang w:eastAsia="ru-RU"/>
        </w:rPr>
        <w:t>ДОГОВОР</w:t>
      </w:r>
      <w:r w:rsidR="00714AF8" w:rsidRPr="00867DBF">
        <w:rPr>
          <w:rFonts w:ascii="Times New Roman" w:eastAsia="Times New Roman" w:hAnsi="Times New Roman" w:cs="Times New Roman"/>
          <w:b/>
          <w:bCs/>
          <w:sz w:val="24"/>
          <w:szCs w:val="24"/>
          <w:lang w:eastAsia="ru-RU"/>
        </w:rPr>
        <w:t xml:space="preserve"> </w:t>
      </w:r>
      <w:r w:rsidRPr="00867DBF">
        <w:rPr>
          <w:rFonts w:ascii="Times New Roman" w:eastAsia="Times New Roman" w:hAnsi="Times New Roman" w:cs="Times New Roman"/>
          <w:b/>
          <w:bCs/>
          <w:sz w:val="24"/>
          <w:szCs w:val="24"/>
          <w:lang w:eastAsia="ru-RU"/>
        </w:rPr>
        <w:t xml:space="preserve"> </w:t>
      </w:r>
    </w:p>
    <w:p w14:paraId="4CE0382C" w14:textId="106DF14B" w:rsidR="0057526B" w:rsidRPr="00867DBF" w:rsidRDefault="002C30B0" w:rsidP="0057526B">
      <w:pPr>
        <w:widowControl w:val="0"/>
        <w:tabs>
          <w:tab w:val="left" w:pos="7655"/>
          <w:tab w:val="left" w:pos="9214"/>
        </w:tabs>
        <w:autoSpaceDE w:val="0"/>
        <w:autoSpaceDN w:val="0"/>
        <w:adjustRightInd w:val="0"/>
        <w:spacing w:after="0" w:line="240" w:lineRule="auto"/>
        <w:ind w:right="-285"/>
        <w:jc w:val="center"/>
        <w:rPr>
          <w:rFonts w:ascii="Times New Roman" w:eastAsia="Times New Roman" w:hAnsi="Times New Roman" w:cs="Times New Roman"/>
          <w:b/>
          <w:snapToGrid w:val="0"/>
          <w:sz w:val="24"/>
          <w:szCs w:val="24"/>
          <w:lang w:eastAsia="ru-RU"/>
        </w:rPr>
      </w:pPr>
      <w:r w:rsidRPr="00867DBF">
        <w:rPr>
          <w:rFonts w:ascii="Times New Roman" w:eastAsia="Times New Roman" w:hAnsi="Times New Roman" w:cs="Times New Roman"/>
          <w:b/>
          <w:bCs/>
          <w:sz w:val="24"/>
          <w:szCs w:val="24"/>
          <w:lang w:eastAsia="ru-RU"/>
        </w:rPr>
        <w:t xml:space="preserve">    </w:t>
      </w:r>
      <w:r w:rsidR="006B3126" w:rsidRPr="00867DBF">
        <w:rPr>
          <w:rFonts w:ascii="Times New Roman" w:eastAsia="Times New Roman" w:hAnsi="Times New Roman" w:cs="Times New Roman"/>
          <w:b/>
          <w:bCs/>
          <w:sz w:val="24"/>
          <w:szCs w:val="24"/>
          <w:lang w:eastAsia="ru-RU"/>
        </w:rPr>
        <w:t xml:space="preserve">     </w:t>
      </w:r>
      <w:bookmarkStart w:id="0" w:name="_GoBack"/>
      <w:bookmarkEnd w:id="0"/>
      <w:r w:rsidR="00F4389B" w:rsidRPr="00867DBF">
        <w:rPr>
          <w:rFonts w:ascii="Times New Roman" w:eastAsia="Times New Roman" w:hAnsi="Times New Roman" w:cs="Times New Roman"/>
          <w:b/>
          <w:bCs/>
          <w:sz w:val="24"/>
          <w:szCs w:val="24"/>
          <w:lang w:eastAsia="ru-RU"/>
        </w:rPr>
        <w:t xml:space="preserve">поставки </w:t>
      </w:r>
      <w:proofErr w:type="gramStart"/>
      <w:r w:rsidR="00F4389B" w:rsidRPr="00867DBF">
        <w:rPr>
          <w:rFonts w:ascii="Times New Roman" w:eastAsia="Times New Roman" w:hAnsi="Times New Roman" w:cs="Times New Roman"/>
          <w:b/>
          <w:bCs/>
          <w:sz w:val="24"/>
          <w:szCs w:val="24"/>
          <w:lang w:eastAsia="ru-RU"/>
        </w:rPr>
        <w:t>металлического</w:t>
      </w:r>
      <w:r w:rsidR="0057526B" w:rsidRPr="00867DBF">
        <w:rPr>
          <w:rFonts w:ascii="Times New Roman" w:eastAsia="Times New Roman" w:hAnsi="Times New Roman" w:cs="Times New Roman"/>
          <w:b/>
          <w:bCs/>
          <w:sz w:val="24"/>
          <w:szCs w:val="24"/>
          <w:lang w:eastAsia="ru-RU"/>
        </w:rPr>
        <w:t xml:space="preserve">  лома</w:t>
      </w:r>
      <w:proofErr w:type="gramEnd"/>
      <w:r w:rsidR="0057526B" w:rsidRPr="00867DBF">
        <w:rPr>
          <w:rFonts w:ascii="Times New Roman" w:eastAsia="Times New Roman" w:hAnsi="Times New Roman" w:cs="Times New Roman"/>
          <w:b/>
          <w:bCs/>
          <w:sz w:val="24"/>
          <w:szCs w:val="24"/>
          <w:lang w:eastAsia="ru-RU"/>
        </w:rPr>
        <w:t xml:space="preserve">  </w:t>
      </w:r>
      <w:r w:rsidR="0057526B" w:rsidRPr="00867DBF">
        <w:rPr>
          <w:rFonts w:ascii="Times New Roman" w:eastAsia="Times New Roman" w:hAnsi="Times New Roman" w:cs="Times New Roman"/>
          <w:b/>
          <w:snapToGrid w:val="0"/>
          <w:sz w:val="24"/>
          <w:szCs w:val="24"/>
          <w:lang w:eastAsia="ru-RU"/>
        </w:rPr>
        <w:t>№ _____</w:t>
      </w:r>
    </w:p>
    <w:p w14:paraId="1F820A7F" w14:textId="6533019D" w:rsidR="00B77EE3" w:rsidRPr="00CA6811" w:rsidRDefault="00B77EE3" w:rsidP="0057526B">
      <w:pPr>
        <w:keepNext/>
        <w:widowControl w:val="0"/>
        <w:tabs>
          <w:tab w:val="left" w:pos="1134"/>
        </w:tabs>
        <w:autoSpaceDE w:val="0"/>
        <w:autoSpaceDN w:val="0"/>
        <w:adjustRightInd w:val="0"/>
        <w:spacing w:after="0" w:line="240" w:lineRule="auto"/>
        <w:jc w:val="center"/>
        <w:outlineLvl w:val="1"/>
        <w:rPr>
          <w:rFonts w:ascii="Times New Roman" w:eastAsia="Times New Roman" w:hAnsi="Times New Roman" w:cs="Times New Roman"/>
          <w:b/>
          <w:bCs/>
          <w:sz w:val="24"/>
          <w:szCs w:val="24"/>
          <w:lang w:eastAsia="ru-RU"/>
        </w:rPr>
      </w:pPr>
    </w:p>
    <w:p w14:paraId="637298F8" w14:textId="77777777" w:rsidR="00433604" w:rsidRPr="00CA6811" w:rsidRDefault="00433604" w:rsidP="00433604">
      <w:pPr>
        <w:keepNext/>
        <w:widowControl w:val="0"/>
        <w:tabs>
          <w:tab w:val="left" w:pos="1134"/>
        </w:tabs>
        <w:autoSpaceDE w:val="0"/>
        <w:autoSpaceDN w:val="0"/>
        <w:adjustRightInd w:val="0"/>
        <w:spacing w:after="0" w:line="240" w:lineRule="auto"/>
        <w:jc w:val="center"/>
        <w:outlineLvl w:val="1"/>
        <w:rPr>
          <w:rFonts w:ascii="Times New Roman" w:eastAsia="Times New Roman" w:hAnsi="Times New Roman" w:cs="Times New Roman"/>
          <w:b/>
          <w:bCs/>
          <w:sz w:val="24"/>
          <w:szCs w:val="24"/>
          <w:lang w:eastAsia="ru-RU"/>
        </w:rPr>
      </w:pPr>
    </w:p>
    <w:p w14:paraId="3E6341B4" w14:textId="1BB61680" w:rsidR="00433604" w:rsidRDefault="00B77EE3" w:rsidP="00B77EE3">
      <w:pPr>
        <w:widowControl w:val="0"/>
        <w:tabs>
          <w:tab w:val="left" w:pos="7655"/>
          <w:tab w:val="left" w:pos="9214"/>
        </w:tabs>
        <w:autoSpaceDE w:val="0"/>
        <w:autoSpaceDN w:val="0"/>
        <w:adjustRightInd w:val="0"/>
        <w:spacing w:after="0" w:line="240" w:lineRule="auto"/>
        <w:ind w:right="-285"/>
        <w:rPr>
          <w:rFonts w:ascii="Times New Roman" w:eastAsia="Times New Roman" w:hAnsi="Times New Roman" w:cs="Times New Roman"/>
          <w:snapToGrid w:val="0"/>
          <w:sz w:val="24"/>
          <w:szCs w:val="24"/>
          <w:lang w:eastAsia="ru-RU"/>
        </w:rPr>
      </w:pPr>
      <w:r w:rsidRPr="00CA6811">
        <w:rPr>
          <w:rFonts w:ascii="Times New Roman" w:eastAsia="Times New Roman" w:hAnsi="Times New Roman" w:cs="Times New Roman"/>
          <w:snapToGrid w:val="0"/>
          <w:sz w:val="24"/>
          <w:szCs w:val="24"/>
          <w:lang w:eastAsia="ru-RU"/>
        </w:rPr>
        <w:t>г. _____________</w:t>
      </w:r>
      <w:r w:rsidR="00433604" w:rsidRPr="00CA6811">
        <w:rPr>
          <w:rFonts w:ascii="Times New Roman" w:eastAsia="Times New Roman" w:hAnsi="Times New Roman" w:cs="Times New Roman"/>
          <w:snapToGrid w:val="0"/>
          <w:sz w:val="24"/>
          <w:szCs w:val="24"/>
          <w:lang w:eastAsia="ru-RU"/>
        </w:rPr>
        <w:tab/>
      </w:r>
      <w:r w:rsidRPr="00CA6811">
        <w:rPr>
          <w:rFonts w:ascii="Times New Roman" w:eastAsia="Times New Roman" w:hAnsi="Times New Roman" w:cs="Times New Roman"/>
          <w:snapToGrid w:val="0"/>
          <w:sz w:val="24"/>
          <w:szCs w:val="24"/>
          <w:lang w:eastAsia="ru-RU"/>
        </w:rPr>
        <w:t>«___</w:t>
      </w:r>
      <w:proofErr w:type="gramStart"/>
      <w:r w:rsidRPr="00CA6811">
        <w:rPr>
          <w:rFonts w:ascii="Times New Roman" w:eastAsia="Times New Roman" w:hAnsi="Times New Roman" w:cs="Times New Roman"/>
          <w:snapToGrid w:val="0"/>
          <w:sz w:val="24"/>
          <w:szCs w:val="24"/>
          <w:lang w:eastAsia="ru-RU"/>
        </w:rPr>
        <w:t>_»_</w:t>
      </w:r>
      <w:proofErr w:type="gramEnd"/>
      <w:r w:rsidRPr="00CA6811">
        <w:rPr>
          <w:rFonts w:ascii="Times New Roman" w:eastAsia="Times New Roman" w:hAnsi="Times New Roman" w:cs="Times New Roman"/>
          <w:snapToGrid w:val="0"/>
          <w:sz w:val="24"/>
          <w:szCs w:val="24"/>
          <w:lang w:eastAsia="ru-RU"/>
        </w:rPr>
        <w:t>__20  г.</w:t>
      </w:r>
    </w:p>
    <w:p w14:paraId="3389DB1B" w14:textId="5ED0F42B" w:rsidR="00597573" w:rsidRPr="00CA6811" w:rsidRDefault="00597573" w:rsidP="00597573">
      <w:pPr>
        <w:widowControl w:val="0"/>
        <w:tabs>
          <w:tab w:val="left" w:pos="7655"/>
          <w:tab w:val="left" w:pos="9214"/>
        </w:tabs>
        <w:autoSpaceDE w:val="0"/>
        <w:autoSpaceDN w:val="0"/>
        <w:adjustRightInd w:val="0"/>
        <w:spacing w:after="0" w:line="240" w:lineRule="auto"/>
        <w:ind w:right="-285"/>
        <w:jc w:val="right"/>
        <w:rPr>
          <w:rFonts w:ascii="Times New Roman" w:eastAsia="Times New Roman" w:hAnsi="Times New Roman" w:cs="Times New Roman"/>
          <w:snapToGrid w:val="0"/>
          <w:sz w:val="24"/>
          <w:szCs w:val="24"/>
          <w:lang w:eastAsia="ru-RU"/>
        </w:rPr>
      </w:pPr>
      <w:r w:rsidRPr="003E0B51">
        <w:rPr>
          <w:i/>
          <w:color w:val="FF0000"/>
          <w:sz w:val="16"/>
          <w:szCs w:val="16"/>
        </w:rPr>
        <w:t>(</w:t>
      </w:r>
      <w:r w:rsidRPr="00597573">
        <w:rPr>
          <w:rFonts w:ascii="Times New Roman" w:hAnsi="Times New Roman" w:cs="Times New Roman"/>
          <w:i/>
          <w:color w:val="FF0000"/>
          <w:sz w:val="16"/>
          <w:szCs w:val="16"/>
        </w:rPr>
        <w:t>удалить строку с датой, если Договор подписывается УКЭП.)</w:t>
      </w:r>
    </w:p>
    <w:p w14:paraId="00DC678B" w14:textId="77777777" w:rsidR="00433604" w:rsidRPr="00CA6811" w:rsidRDefault="00433604" w:rsidP="00433604">
      <w:pPr>
        <w:widowControl w:val="0"/>
        <w:tabs>
          <w:tab w:val="left" w:pos="7162"/>
        </w:tabs>
        <w:autoSpaceDE w:val="0"/>
        <w:autoSpaceDN w:val="0"/>
        <w:adjustRightInd w:val="0"/>
        <w:spacing w:after="0" w:line="240" w:lineRule="auto"/>
        <w:ind w:left="77"/>
        <w:jc w:val="both"/>
        <w:rPr>
          <w:rFonts w:ascii="Times New Roman" w:eastAsia="Times New Roman" w:hAnsi="Times New Roman" w:cs="Times New Roman"/>
          <w:sz w:val="24"/>
          <w:szCs w:val="24"/>
          <w:lang w:eastAsia="ru-RU"/>
        </w:rPr>
      </w:pPr>
    </w:p>
    <w:p w14:paraId="2CE13EE2" w14:textId="38F35E5B" w:rsidR="00433604" w:rsidRPr="00CA6811" w:rsidRDefault="00433604" w:rsidP="00194766">
      <w:pPr>
        <w:widowControl w:val="0"/>
        <w:autoSpaceDE w:val="0"/>
        <w:autoSpaceDN w:val="0"/>
        <w:adjustRightInd w:val="0"/>
        <w:spacing w:after="0" w:line="240" w:lineRule="auto"/>
        <w:ind w:left="43" w:right="48"/>
        <w:jc w:val="both"/>
        <w:rPr>
          <w:rFonts w:ascii="Times New Roman" w:eastAsia="Times New Roman" w:hAnsi="Times New Roman" w:cs="Times New Roman"/>
          <w:sz w:val="24"/>
          <w:szCs w:val="24"/>
          <w:lang w:eastAsia="ru-RU"/>
        </w:rPr>
      </w:pPr>
      <w:r w:rsidRPr="00CA6811">
        <w:rPr>
          <w:rFonts w:ascii="Times New Roman" w:eastAsia="Times New Roman" w:hAnsi="Times New Roman" w:cs="Times New Roman"/>
          <w:sz w:val="24"/>
          <w:szCs w:val="24"/>
          <w:lang w:eastAsia="ru-RU"/>
        </w:rPr>
        <w:t>_____________</w:t>
      </w:r>
      <w:r w:rsidR="00B77EE3" w:rsidRPr="00CA6811">
        <w:rPr>
          <w:rFonts w:ascii="Times New Roman" w:eastAsia="Times New Roman" w:hAnsi="Times New Roman" w:cs="Times New Roman"/>
          <w:sz w:val="24"/>
          <w:szCs w:val="24"/>
          <w:lang w:eastAsia="ru-RU"/>
        </w:rPr>
        <w:t>, именуемое в дальнейшем «Поставщик</w:t>
      </w:r>
      <w:r w:rsidRPr="00CA6811">
        <w:rPr>
          <w:rFonts w:ascii="Times New Roman" w:eastAsia="Times New Roman" w:hAnsi="Times New Roman" w:cs="Times New Roman"/>
          <w:sz w:val="24"/>
          <w:szCs w:val="24"/>
          <w:lang w:eastAsia="ru-RU"/>
        </w:rPr>
        <w:t>», в лице __</w:t>
      </w:r>
      <w:r w:rsidR="00194766" w:rsidRPr="00CA6811">
        <w:rPr>
          <w:rFonts w:ascii="Times New Roman" w:eastAsia="Times New Roman" w:hAnsi="Times New Roman" w:cs="Times New Roman"/>
          <w:sz w:val="24"/>
          <w:szCs w:val="24"/>
          <w:lang w:eastAsia="ru-RU"/>
        </w:rPr>
        <w:t>________________________</w:t>
      </w:r>
      <w:r w:rsidRPr="00CA6811">
        <w:rPr>
          <w:rFonts w:ascii="Times New Roman" w:eastAsia="Times New Roman" w:hAnsi="Times New Roman" w:cs="Times New Roman"/>
          <w:sz w:val="24"/>
          <w:szCs w:val="24"/>
          <w:lang w:eastAsia="ru-RU"/>
        </w:rPr>
        <w:t>_, действующего на основании __</w:t>
      </w:r>
      <w:r w:rsidR="00194766" w:rsidRPr="00CA6811">
        <w:rPr>
          <w:rFonts w:ascii="Times New Roman" w:eastAsia="Times New Roman" w:hAnsi="Times New Roman" w:cs="Times New Roman"/>
          <w:sz w:val="24"/>
          <w:szCs w:val="24"/>
          <w:lang w:eastAsia="ru-RU"/>
        </w:rPr>
        <w:t>__________________</w:t>
      </w:r>
      <w:r w:rsidRPr="00CA6811">
        <w:rPr>
          <w:rFonts w:ascii="Times New Roman" w:eastAsia="Times New Roman" w:hAnsi="Times New Roman" w:cs="Times New Roman"/>
          <w:sz w:val="24"/>
          <w:szCs w:val="24"/>
          <w:lang w:eastAsia="ru-RU"/>
        </w:rPr>
        <w:t>_, с одной стороны, и ___</w:t>
      </w:r>
      <w:r w:rsidR="00DF3720" w:rsidRPr="00CA6811">
        <w:rPr>
          <w:rFonts w:ascii="Times New Roman" w:eastAsia="Times New Roman" w:hAnsi="Times New Roman" w:cs="Times New Roman"/>
          <w:sz w:val="24"/>
          <w:szCs w:val="24"/>
          <w:lang w:eastAsia="ru-RU"/>
        </w:rPr>
        <w:t>________________</w:t>
      </w:r>
      <w:r w:rsidR="00194766" w:rsidRPr="00CA6811">
        <w:rPr>
          <w:rFonts w:ascii="Times New Roman" w:eastAsia="Times New Roman" w:hAnsi="Times New Roman" w:cs="Times New Roman"/>
          <w:sz w:val="24"/>
          <w:szCs w:val="24"/>
          <w:lang w:eastAsia="ru-RU"/>
        </w:rPr>
        <w:t>_______</w:t>
      </w:r>
      <w:r w:rsidR="00DF3720" w:rsidRPr="00CA6811">
        <w:rPr>
          <w:rFonts w:ascii="Times New Roman" w:eastAsia="Times New Roman" w:hAnsi="Times New Roman" w:cs="Times New Roman"/>
          <w:sz w:val="24"/>
          <w:szCs w:val="24"/>
          <w:lang w:eastAsia="ru-RU"/>
        </w:rPr>
        <w:t>_____</w:t>
      </w:r>
      <w:r w:rsidRPr="00CA6811">
        <w:rPr>
          <w:rFonts w:ascii="Times New Roman" w:eastAsia="Times New Roman" w:hAnsi="Times New Roman" w:cs="Times New Roman"/>
          <w:sz w:val="24"/>
          <w:szCs w:val="24"/>
          <w:lang w:eastAsia="ru-RU"/>
        </w:rPr>
        <w:t>, именуемое в дальнейшем «Покупатель», в лице _</w:t>
      </w:r>
      <w:r w:rsidR="00194766" w:rsidRPr="00CA6811">
        <w:rPr>
          <w:rFonts w:ascii="Times New Roman" w:eastAsia="Times New Roman" w:hAnsi="Times New Roman" w:cs="Times New Roman"/>
          <w:sz w:val="24"/>
          <w:szCs w:val="24"/>
          <w:lang w:eastAsia="ru-RU"/>
        </w:rPr>
        <w:t>________________________</w:t>
      </w:r>
      <w:r w:rsidRPr="00CA6811">
        <w:rPr>
          <w:rFonts w:ascii="Times New Roman" w:eastAsia="Times New Roman" w:hAnsi="Times New Roman" w:cs="Times New Roman"/>
          <w:sz w:val="24"/>
          <w:szCs w:val="24"/>
          <w:lang w:eastAsia="ru-RU"/>
        </w:rPr>
        <w:t>__, действующего на основании __</w:t>
      </w:r>
      <w:r w:rsidR="00194766" w:rsidRPr="00CA6811">
        <w:rPr>
          <w:rFonts w:ascii="Times New Roman" w:eastAsia="Times New Roman" w:hAnsi="Times New Roman" w:cs="Times New Roman"/>
          <w:sz w:val="24"/>
          <w:szCs w:val="24"/>
          <w:lang w:eastAsia="ru-RU"/>
        </w:rPr>
        <w:t>______________________</w:t>
      </w:r>
      <w:r w:rsidRPr="00CA6811">
        <w:rPr>
          <w:rFonts w:ascii="Times New Roman" w:eastAsia="Times New Roman" w:hAnsi="Times New Roman" w:cs="Times New Roman"/>
          <w:sz w:val="24"/>
          <w:szCs w:val="24"/>
          <w:lang w:eastAsia="ru-RU"/>
        </w:rPr>
        <w:t xml:space="preserve">_, </w:t>
      </w:r>
      <w:r w:rsidR="00600265">
        <w:rPr>
          <w:rFonts w:ascii="Times New Roman" w:eastAsia="Times New Roman" w:hAnsi="Times New Roman" w:cs="Times New Roman"/>
          <w:sz w:val="24"/>
          <w:szCs w:val="24"/>
          <w:lang w:eastAsia="ru-RU"/>
        </w:rPr>
        <w:t>и лицензии _</w:t>
      </w:r>
      <w:r w:rsidR="00E8508C">
        <w:rPr>
          <w:rFonts w:ascii="Times New Roman" w:eastAsia="Times New Roman" w:hAnsi="Times New Roman" w:cs="Times New Roman"/>
          <w:sz w:val="24"/>
          <w:szCs w:val="24"/>
          <w:lang w:eastAsia="ru-RU"/>
        </w:rPr>
        <w:t>___</w:t>
      </w:r>
      <w:r w:rsidR="00600265">
        <w:rPr>
          <w:rFonts w:ascii="Times New Roman" w:eastAsia="Times New Roman" w:hAnsi="Times New Roman" w:cs="Times New Roman"/>
          <w:sz w:val="24"/>
          <w:szCs w:val="24"/>
          <w:lang w:eastAsia="ru-RU"/>
        </w:rPr>
        <w:t xml:space="preserve">________ </w:t>
      </w:r>
      <w:r w:rsidRPr="00CA6811">
        <w:rPr>
          <w:rFonts w:ascii="Times New Roman" w:eastAsia="Times New Roman" w:hAnsi="Times New Roman" w:cs="Times New Roman"/>
          <w:sz w:val="24"/>
          <w:szCs w:val="24"/>
          <w:lang w:eastAsia="ru-RU"/>
        </w:rPr>
        <w:t>с другой стороны, в дальнейшем совместно именуемые «Стороны», заключили настоящий договор о нижеследующем:</w:t>
      </w:r>
    </w:p>
    <w:p w14:paraId="583638BB" w14:textId="77777777" w:rsidR="00433604" w:rsidRPr="00CA6811" w:rsidRDefault="00433604" w:rsidP="00433604">
      <w:pPr>
        <w:widowControl w:val="0"/>
        <w:autoSpaceDE w:val="0"/>
        <w:autoSpaceDN w:val="0"/>
        <w:adjustRightInd w:val="0"/>
        <w:spacing w:after="0" w:line="240" w:lineRule="auto"/>
        <w:ind w:left="43" w:right="48" w:firstLine="587"/>
        <w:jc w:val="both"/>
        <w:rPr>
          <w:rFonts w:ascii="Times New Roman" w:eastAsia="Times New Roman" w:hAnsi="Times New Roman" w:cs="Times New Roman"/>
          <w:sz w:val="24"/>
          <w:szCs w:val="24"/>
          <w:lang w:eastAsia="ru-RU"/>
        </w:rPr>
      </w:pPr>
    </w:p>
    <w:p w14:paraId="332B5136" w14:textId="77777777" w:rsidR="00433604" w:rsidRPr="00CA6811" w:rsidRDefault="00433604" w:rsidP="003A0DD3">
      <w:pPr>
        <w:pStyle w:val="a5"/>
        <w:widowControl w:val="0"/>
        <w:numPr>
          <w:ilvl w:val="0"/>
          <w:numId w:val="5"/>
        </w:numPr>
        <w:tabs>
          <w:tab w:val="num" w:pos="2474"/>
          <w:tab w:val="left" w:pos="3402"/>
        </w:tabs>
        <w:autoSpaceDE w:val="0"/>
        <w:autoSpaceDN w:val="0"/>
        <w:adjustRightInd w:val="0"/>
        <w:spacing w:after="0" w:line="240" w:lineRule="auto"/>
        <w:ind w:left="3261" w:hanging="284"/>
        <w:rPr>
          <w:rFonts w:ascii="Times New Roman" w:eastAsia="Times New Roman" w:hAnsi="Times New Roman" w:cs="Times New Roman"/>
          <w:b/>
          <w:bCs/>
          <w:sz w:val="24"/>
          <w:szCs w:val="24"/>
          <w:lang w:eastAsia="ru-RU"/>
        </w:rPr>
      </w:pPr>
      <w:r w:rsidRPr="00CA6811">
        <w:rPr>
          <w:rFonts w:ascii="Times New Roman" w:eastAsia="Times New Roman" w:hAnsi="Times New Roman" w:cs="Times New Roman"/>
          <w:b/>
          <w:bCs/>
          <w:sz w:val="24"/>
          <w:szCs w:val="24"/>
          <w:lang w:eastAsia="ru-RU"/>
        </w:rPr>
        <w:t>ПРЕДМЕТ ДОГОВОРА</w:t>
      </w:r>
    </w:p>
    <w:p w14:paraId="1FD75CBC" w14:textId="77777777" w:rsidR="00433604" w:rsidRPr="00CA6811" w:rsidRDefault="00433604" w:rsidP="00433604">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p w14:paraId="240D6327" w14:textId="46CE52F6" w:rsidR="00194766" w:rsidRPr="00CA6811" w:rsidRDefault="00A952B5" w:rsidP="00DA5915">
      <w:pPr>
        <w:pStyle w:val="a5"/>
        <w:widowControl w:val="0"/>
        <w:numPr>
          <w:ilvl w:val="1"/>
          <w:numId w:val="5"/>
        </w:numPr>
        <w:tabs>
          <w:tab w:val="left" w:pos="851"/>
          <w:tab w:val="left" w:pos="993"/>
        </w:tabs>
        <w:autoSpaceDE w:val="0"/>
        <w:autoSpaceDN w:val="0"/>
        <w:adjustRightInd w:val="0"/>
        <w:spacing w:after="60" w:line="240" w:lineRule="auto"/>
        <w:ind w:left="0" w:right="74" w:firstLine="425"/>
        <w:contextualSpacing w:val="0"/>
        <w:jc w:val="both"/>
        <w:rPr>
          <w:rFonts w:ascii="Times New Roman" w:eastAsia="Times New Roman" w:hAnsi="Times New Roman" w:cs="Times New Roman"/>
          <w:sz w:val="24"/>
          <w:szCs w:val="24"/>
          <w:lang w:eastAsia="ru-RU"/>
        </w:rPr>
      </w:pPr>
      <w:r w:rsidRPr="00CA6811">
        <w:rPr>
          <w:rFonts w:ascii="Times New Roman" w:eastAsia="Times New Roman" w:hAnsi="Times New Roman" w:cs="Times New Roman"/>
          <w:sz w:val="24"/>
          <w:szCs w:val="24"/>
          <w:lang w:eastAsia="ru-RU"/>
        </w:rPr>
        <w:t xml:space="preserve">Поставщик </w:t>
      </w:r>
      <w:r w:rsidR="00E8508C">
        <w:rPr>
          <w:rFonts w:ascii="Times New Roman" w:eastAsia="Times New Roman" w:hAnsi="Times New Roman" w:cs="Times New Roman"/>
          <w:sz w:val="24"/>
          <w:szCs w:val="24"/>
          <w:lang w:eastAsia="ru-RU"/>
        </w:rPr>
        <w:t>обязуется перед</w:t>
      </w:r>
      <w:r w:rsidR="00CA6811" w:rsidRPr="00CA6811">
        <w:rPr>
          <w:rFonts w:ascii="Times New Roman" w:eastAsia="Times New Roman" w:hAnsi="Times New Roman" w:cs="Times New Roman"/>
          <w:sz w:val="24"/>
          <w:szCs w:val="24"/>
          <w:lang w:eastAsia="ru-RU"/>
        </w:rPr>
        <w:t>а</w:t>
      </w:r>
      <w:r w:rsidR="00433604" w:rsidRPr="00CA6811">
        <w:rPr>
          <w:rFonts w:ascii="Times New Roman" w:eastAsia="Times New Roman" w:hAnsi="Times New Roman" w:cs="Times New Roman"/>
          <w:sz w:val="24"/>
          <w:szCs w:val="24"/>
          <w:lang w:eastAsia="ru-RU"/>
        </w:rPr>
        <w:t xml:space="preserve">ть </w:t>
      </w:r>
      <w:r w:rsidR="00CA6811" w:rsidRPr="00CA6811">
        <w:rPr>
          <w:rFonts w:ascii="Times New Roman" w:eastAsia="Times New Roman" w:hAnsi="Times New Roman" w:cs="Times New Roman"/>
          <w:sz w:val="24"/>
          <w:szCs w:val="24"/>
          <w:lang w:eastAsia="ru-RU"/>
        </w:rPr>
        <w:t xml:space="preserve">в собственность Покупателя </w:t>
      </w:r>
      <w:r w:rsidR="00433604" w:rsidRPr="00CA6811">
        <w:rPr>
          <w:rFonts w:ascii="Times New Roman" w:eastAsia="Times New Roman" w:hAnsi="Times New Roman" w:cs="Times New Roman"/>
          <w:sz w:val="24"/>
          <w:szCs w:val="24"/>
          <w:lang w:eastAsia="ru-RU"/>
        </w:rPr>
        <w:t>лом и отходы черных</w:t>
      </w:r>
      <w:r w:rsidR="00733412" w:rsidRPr="00733412">
        <w:rPr>
          <w:rFonts w:ascii="Times New Roman" w:eastAsia="Times New Roman" w:hAnsi="Times New Roman" w:cs="Times New Roman"/>
          <w:sz w:val="24"/>
          <w:szCs w:val="24"/>
          <w:lang w:eastAsia="ru-RU"/>
        </w:rPr>
        <w:t xml:space="preserve"> </w:t>
      </w:r>
      <w:r w:rsidR="00733412">
        <w:rPr>
          <w:rFonts w:ascii="Times New Roman" w:eastAsia="Times New Roman" w:hAnsi="Times New Roman" w:cs="Times New Roman"/>
          <w:sz w:val="24"/>
          <w:szCs w:val="24"/>
          <w:lang w:eastAsia="ru-RU"/>
        </w:rPr>
        <w:t>и</w:t>
      </w:r>
      <w:r w:rsidR="006B230B">
        <w:rPr>
          <w:rFonts w:ascii="Times New Roman" w:eastAsia="Times New Roman" w:hAnsi="Times New Roman" w:cs="Times New Roman"/>
          <w:sz w:val="24"/>
          <w:szCs w:val="24"/>
          <w:lang w:eastAsia="ru-RU"/>
        </w:rPr>
        <w:t>/или</w:t>
      </w:r>
      <w:r w:rsidR="00733412">
        <w:rPr>
          <w:rFonts w:ascii="Times New Roman" w:eastAsia="Times New Roman" w:hAnsi="Times New Roman" w:cs="Times New Roman"/>
          <w:sz w:val="24"/>
          <w:szCs w:val="24"/>
          <w:lang w:eastAsia="ru-RU"/>
        </w:rPr>
        <w:t xml:space="preserve"> </w:t>
      </w:r>
      <w:r w:rsidR="00433604" w:rsidRPr="00CA6811">
        <w:rPr>
          <w:rFonts w:ascii="Times New Roman" w:eastAsia="Times New Roman" w:hAnsi="Times New Roman" w:cs="Times New Roman"/>
          <w:sz w:val="24"/>
          <w:szCs w:val="24"/>
          <w:lang w:eastAsia="ru-RU"/>
        </w:rPr>
        <w:t>цветных металлов, образовавшиеся в процессе производственно-хозяйс</w:t>
      </w:r>
      <w:r w:rsidR="00CA6811">
        <w:rPr>
          <w:rFonts w:ascii="Times New Roman" w:eastAsia="Times New Roman" w:hAnsi="Times New Roman" w:cs="Times New Roman"/>
          <w:sz w:val="24"/>
          <w:szCs w:val="24"/>
          <w:lang w:eastAsia="ru-RU"/>
        </w:rPr>
        <w:t xml:space="preserve">твенной </w:t>
      </w:r>
      <w:proofErr w:type="gramStart"/>
      <w:r w:rsidR="00CA6811">
        <w:rPr>
          <w:rFonts w:ascii="Times New Roman" w:eastAsia="Times New Roman" w:hAnsi="Times New Roman" w:cs="Times New Roman"/>
          <w:sz w:val="24"/>
          <w:szCs w:val="24"/>
          <w:lang w:eastAsia="ru-RU"/>
        </w:rPr>
        <w:t xml:space="preserve">деятельности </w:t>
      </w:r>
      <w:r w:rsidR="00433604" w:rsidRPr="00CA6811">
        <w:rPr>
          <w:rFonts w:ascii="Times New Roman" w:eastAsia="Times New Roman" w:hAnsi="Times New Roman" w:cs="Times New Roman"/>
          <w:sz w:val="24"/>
          <w:szCs w:val="24"/>
          <w:lang w:eastAsia="ru-RU"/>
        </w:rPr>
        <w:t xml:space="preserve"> (</w:t>
      </w:r>
      <w:proofErr w:type="gramEnd"/>
      <w:r w:rsidR="00433604" w:rsidRPr="00CA6811">
        <w:rPr>
          <w:rFonts w:ascii="Times New Roman" w:eastAsia="Times New Roman" w:hAnsi="Times New Roman" w:cs="Times New Roman"/>
          <w:sz w:val="24"/>
          <w:szCs w:val="24"/>
          <w:lang w:eastAsia="ru-RU"/>
        </w:rPr>
        <w:t xml:space="preserve">далее по тексту </w:t>
      </w:r>
      <w:r w:rsidR="008D15D2">
        <w:rPr>
          <w:rFonts w:ascii="Times New Roman" w:eastAsia="Times New Roman" w:hAnsi="Times New Roman" w:cs="Times New Roman"/>
          <w:sz w:val="24"/>
          <w:szCs w:val="24"/>
          <w:lang w:eastAsia="ru-RU"/>
        </w:rPr>
        <w:t>–</w:t>
      </w:r>
      <w:r w:rsidR="00433604" w:rsidRPr="00CA6811">
        <w:rPr>
          <w:rFonts w:ascii="Times New Roman" w:eastAsia="Times New Roman" w:hAnsi="Times New Roman" w:cs="Times New Roman"/>
          <w:sz w:val="24"/>
          <w:szCs w:val="24"/>
          <w:lang w:eastAsia="ru-RU"/>
        </w:rPr>
        <w:t xml:space="preserve"> </w:t>
      </w:r>
      <w:r w:rsidR="008D15D2">
        <w:rPr>
          <w:rFonts w:ascii="Times New Roman" w:eastAsia="Times New Roman" w:hAnsi="Times New Roman" w:cs="Times New Roman"/>
          <w:sz w:val="24"/>
          <w:szCs w:val="24"/>
          <w:lang w:eastAsia="ru-RU"/>
        </w:rPr>
        <w:t>«металлолом»</w:t>
      </w:r>
      <w:r w:rsidR="00433604" w:rsidRPr="00CA6811">
        <w:rPr>
          <w:rFonts w:ascii="Times New Roman" w:eastAsia="Times New Roman" w:hAnsi="Times New Roman" w:cs="Times New Roman"/>
          <w:sz w:val="24"/>
          <w:szCs w:val="24"/>
          <w:lang w:eastAsia="ru-RU"/>
        </w:rPr>
        <w:t xml:space="preserve">), а Покупатель принять и оплатить поставленный </w:t>
      </w:r>
      <w:r w:rsidR="006B230B">
        <w:rPr>
          <w:rFonts w:ascii="Times New Roman" w:eastAsia="Times New Roman" w:hAnsi="Times New Roman" w:cs="Times New Roman"/>
          <w:sz w:val="24"/>
          <w:szCs w:val="24"/>
          <w:lang w:eastAsia="ru-RU"/>
        </w:rPr>
        <w:t>металлолом</w:t>
      </w:r>
      <w:r w:rsidR="006B230B" w:rsidRPr="00CA6811" w:rsidDel="006B230B">
        <w:rPr>
          <w:rFonts w:ascii="Times New Roman" w:eastAsia="Times New Roman" w:hAnsi="Times New Roman" w:cs="Times New Roman"/>
          <w:sz w:val="24"/>
          <w:szCs w:val="24"/>
          <w:lang w:eastAsia="ru-RU"/>
        </w:rPr>
        <w:t xml:space="preserve"> </w:t>
      </w:r>
      <w:r w:rsidR="00433604" w:rsidRPr="00CA6811">
        <w:rPr>
          <w:rFonts w:ascii="Times New Roman" w:eastAsia="Times New Roman" w:hAnsi="Times New Roman" w:cs="Times New Roman"/>
          <w:sz w:val="24"/>
          <w:szCs w:val="24"/>
          <w:lang w:eastAsia="ru-RU"/>
        </w:rPr>
        <w:t>в соответствии с условиями настоящего договора.</w:t>
      </w:r>
    </w:p>
    <w:p w14:paraId="1D751973" w14:textId="1FF13004" w:rsidR="00BD6CBC" w:rsidRDefault="000D02B9" w:rsidP="000D02B9">
      <w:pPr>
        <w:pStyle w:val="a5"/>
        <w:widowControl w:val="0"/>
        <w:tabs>
          <w:tab w:val="left" w:pos="993"/>
        </w:tabs>
        <w:autoSpaceDE w:val="0"/>
        <w:autoSpaceDN w:val="0"/>
        <w:adjustRightInd w:val="0"/>
        <w:spacing w:after="60" w:line="240" w:lineRule="auto"/>
        <w:ind w:left="0" w:right="74" w:firstLine="425"/>
        <w:contextualSpacing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w:t>
      </w:r>
      <w:r w:rsidR="00433604" w:rsidRPr="00CA6811">
        <w:rPr>
          <w:rFonts w:ascii="Times New Roman" w:eastAsia="Times New Roman" w:hAnsi="Times New Roman" w:cs="Times New Roman"/>
          <w:sz w:val="24"/>
          <w:szCs w:val="24"/>
          <w:lang w:eastAsia="ru-RU"/>
        </w:rPr>
        <w:t>аименование, характеристики, цена</w:t>
      </w:r>
      <w:r w:rsidR="00CA6811">
        <w:rPr>
          <w:rFonts w:ascii="Times New Roman" w:eastAsia="Times New Roman" w:hAnsi="Times New Roman" w:cs="Times New Roman"/>
          <w:sz w:val="24"/>
          <w:szCs w:val="24"/>
          <w:lang w:eastAsia="ru-RU"/>
        </w:rPr>
        <w:t xml:space="preserve">, </w:t>
      </w:r>
      <w:r w:rsidR="00433604" w:rsidRPr="00CA6811">
        <w:rPr>
          <w:rFonts w:ascii="Times New Roman" w:eastAsia="Times New Roman" w:hAnsi="Times New Roman" w:cs="Times New Roman"/>
          <w:sz w:val="24"/>
          <w:szCs w:val="24"/>
          <w:lang w:eastAsia="ru-RU"/>
        </w:rPr>
        <w:t xml:space="preserve">количество и сроки </w:t>
      </w:r>
      <w:r w:rsidR="00CA6811">
        <w:rPr>
          <w:rFonts w:ascii="Times New Roman" w:eastAsia="Times New Roman" w:hAnsi="Times New Roman" w:cs="Times New Roman"/>
          <w:sz w:val="24"/>
          <w:szCs w:val="24"/>
          <w:lang w:eastAsia="ru-RU"/>
        </w:rPr>
        <w:t>поставки</w:t>
      </w:r>
      <w:r w:rsidR="00433604" w:rsidRPr="00CA6811">
        <w:rPr>
          <w:rFonts w:ascii="Times New Roman" w:eastAsia="Times New Roman" w:hAnsi="Times New Roman" w:cs="Times New Roman"/>
          <w:sz w:val="24"/>
          <w:szCs w:val="24"/>
          <w:lang w:eastAsia="ru-RU"/>
        </w:rPr>
        <w:t xml:space="preserve"> </w:t>
      </w:r>
      <w:proofErr w:type="gramStart"/>
      <w:r w:rsidR="006B230B">
        <w:rPr>
          <w:rFonts w:ascii="Times New Roman" w:eastAsia="Times New Roman" w:hAnsi="Times New Roman" w:cs="Times New Roman"/>
          <w:sz w:val="24"/>
          <w:szCs w:val="24"/>
          <w:lang w:eastAsia="ru-RU"/>
        </w:rPr>
        <w:t>металлолома</w:t>
      </w:r>
      <w:r w:rsidR="006B230B" w:rsidRPr="00CA6811" w:rsidDel="006B230B">
        <w:rPr>
          <w:rFonts w:ascii="Times New Roman" w:eastAsia="Times New Roman" w:hAnsi="Times New Roman" w:cs="Times New Roman"/>
          <w:sz w:val="24"/>
          <w:szCs w:val="24"/>
          <w:lang w:eastAsia="ru-RU"/>
        </w:rPr>
        <w:t xml:space="preserve"> </w:t>
      </w:r>
      <w:r w:rsidR="00433604" w:rsidRPr="00CA6811">
        <w:rPr>
          <w:rFonts w:ascii="Times New Roman" w:eastAsia="Times New Roman" w:hAnsi="Times New Roman" w:cs="Times New Roman"/>
          <w:sz w:val="24"/>
          <w:szCs w:val="24"/>
          <w:lang w:eastAsia="ru-RU"/>
        </w:rPr>
        <w:t xml:space="preserve"> </w:t>
      </w:r>
      <w:r w:rsidR="00E45C81">
        <w:rPr>
          <w:rFonts w:ascii="Times New Roman" w:eastAsia="Times New Roman" w:hAnsi="Times New Roman" w:cs="Times New Roman"/>
          <w:sz w:val="24"/>
          <w:szCs w:val="24"/>
          <w:lang w:eastAsia="ru-RU"/>
        </w:rPr>
        <w:t>согласовываются</w:t>
      </w:r>
      <w:proofErr w:type="gramEnd"/>
      <w:r w:rsidR="00E45C81">
        <w:rPr>
          <w:rFonts w:ascii="Times New Roman" w:eastAsia="Times New Roman" w:hAnsi="Times New Roman" w:cs="Times New Roman"/>
          <w:sz w:val="24"/>
          <w:szCs w:val="24"/>
          <w:lang w:eastAsia="ru-RU"/>
        </w:rPr>
        <w:t xml:space="preserve"> Сторонами </w:t>
      </w:r>
      <w:r w:rsidR="00433604" w:rsidRPr="00CA6811">
        <w:rPr>
          <w:rFonts w:ascii="Times New Roman" w:eastAsia="Times New Roman" w:hAnsi="Times New Roman" w:cs="Times New Roman"/>
          <w:sz w:val="24"/>
          <w:szCs w:val="24"/>
          <w:lang w:eastAsia="ru-RU"/>
        </w:rPr>
        <w:t xml:space="preserve">в Спецификациях, являющихся неотъемлемой частью настоящего договора. </w:t>
      </w:r>
      <w:r w:rsidR="00BD6CBC">
        <w:rPr>
          <w:rFonts w:ascii="Times New Roman" w:eastAsia="Times New Roman" w:hAnsi="Times New Roman" w:cs="Times New Roman"/>
          <w:sz w:val="24"/>
          <w:szCs w:val="24"/>
          <w:lang w:eastAsia="ru-RU"/>
        </w:rPr>
        <w:t xml:space="preserve">Спецификации оформляются по форме, изложенной в Приложении № 1 к настоящему договору. </w:t>
      </w:r>
    </w:p>
    <w:p w14:paraId="30A19441" w14:textId="08D2FFC9" w:rsidR="00194766" w:rsidRDefault="00433604" w:rsidP="000D02B9">
      <w:pPr>
        <w:pStyle w:val="a5"/>
        <w:widowControl w:val="0"/>
        <w:tabs>
          <w:tab w:val="left" w:pos="993"/>
        </w:tabs>
        <w:autoSpaceDE w:val="0"/>
        <w:autoSpaceDN w:val="0"/>
        <w:adjustRightInd w:val="0"/>
        <w:spacing w:after="60" w:line="240" w:lineRule="auto"/>
        <w:ind w:left="0" w:right="74" w:firstLine="425"/>
        <w:contextualSpacing w:val="0"/>
        <w:jc w:val="both"/>
        <w:rPr>
          <w:rFonts w:ascii="Times New Roman" w:eastAsia="Times New Roman" w:hAnsi="Times New Roman" w:cs="Times New Roman"/>
          <w:sz w:val="24"/>
          <w:szCs w:val="24"/>
          <w:lang w:eastAsia="ru-RU"/>
        </w:rPr>
      </w:pPr>
      <w:r w:rsidRPr="00CA6811">
        <w:rPr>
          <w:rFonts w:ascii="Times New Roman" w:eastAsia="Times New Roman" w:hAnsi="Times New Roman" w:cs="Times New Roman"/>
          <w:sz w:val="24"/>
          <w:szCs w:val="24"/>
          <w:lang w:eastAsia="ru-RU"/>
        </w:rPr>
        <w:t xml:space="preserve">Общее количество </w:t>
      </w:r>
      <w:r w:rsidR="006B230B">
        <w:rPr>
          <w:rFonts w:ascii="Times New Roman" w:eastAsia="Times New Roman" w:hAnsi="Times New Roman" w:cs="Times New Roman"/>
          <w:sz w:val="24"/>
          <w:szCs w:val="24"/>
          <w:lang w:eastAsia="ru-RU"/>
        </w:rPr>
        <w:t>металлолома</w:t>
      </w:r>
      <w:r w:rsidRPr="00CA6811">
        <w:rPr>
          <w:rFonts w:ascii="Times New Roman" w:eastAsia="Times New Roman" w:hAnsi="Times New Roman" w:cs="Times New Roman"/>
          <w:sz w:val="24"/>
          <w:szCs w:val="24"/>
          <w:lang w:eastAsia="ru-RU"/>
        </w:rPr>
        <w:t xml:space="preserve">, реализованного по настоящему договору, и его стоимость, складываются соответственно из количества </w:t>
      </w:r>
      <w:r w:rsidR="006B230B">
        <w:rPr>
          <w:rFonts w:ascii="Times New Roman" w:eastAsia="Times New Roman" w:hAnsi="Times New Roman" w:cs="Times New Roman"/>
          <w:sz w:val="24"/>
          <w:szCs w:val="24"/>
          <w:lang w:eastAsia="ru-RU"/>
        </w:rPr>
        <w:t>металлолома</w:t>
      </w:r>
      <w:r w:rsidR="006B230B" w:rsidRPr="00CA6811" w:rsidDel="006B230B">
        <w:rPr>
          <w:rFonts w:ascii="Times New Roman" w:eastAsia="Times New Roman" w:hAnsi="Times New Roman" w:cs="Times New Roman"/>
          <w:sz w:val="24"/>
          <w:szCs w:val="24"/>
          <w:lang w:eastAsia="ru-RU"/>
        </w:rPr>
        <w:t xml:space="preserve"> </w:t>
      </w:r>
      <w:r w:rsidRPr="00CA6811">
        <w:rPr>
          <w:rFonts w:ascii="Times New Roman" w:eastAsia="Times New Roman" w:hAnsi="Times New Roman" w:cs="Times New Roman"/>
          <w:sz w:val="24"/>
          <w:szCs w:val="24"/>
          <w:lang w:eastAsia="ru-RU"/>
        </w:rPr>
        <w:t xml:space="preserve">и его стоимости, указанных </w:t>
      </w:r>
      <w:r w:rsidRPr="00CF71EF">
        <w:rPr>
          <w:rFonts w:ascii="Times New Roman" w:eastAsia="Times New Roman" w:hAnsi="Times New Roman" w:cs="Times New Roman"/>
          <w:sz w:val="24"/>
          <w:szCs w:val="24"/>
          <w:lang w:eastAsia="ru-RU"/>
        </w:rPr>
        <w:t>в приемо-сдаточных актах к настоящему договору.</w:t>
      </w:r>
    </w:p>
    <w:p w14:paraId="076F67BB" w14:textId="4428466D" w:rsidR="00BD6CBC" w:rsidRPr="00EA3674" w:rsidRDefault="00BD6CBC" w:rsidP="00DA5915">
      <w:pPr>
        <w:pStyle w:val="a5"/>
        <w:widowControl w:val="0"/>
        <w:numPr>
          <w:ilvl w:val="1"/>
          <w:numId w:val="5"/>
        </w:numPr>
        <w:tabs>
          <w:tab w:val="left" w:pos="567"/>
          <w:tab w:val="left" w:pos="851"/>
          <w:tab w:val="left" w:pos="993"/>
        </w:tabs>
        <w:autoSpaceDE w:val="0"/>
        <w:autoSpaceDN w:val="0"/>
        <w:adjustRightInd w:val="0"/>
        <w:spacing w:after="60" w:line="240" w:lineRule="auto"/>
        <w:ind w:left="0" w:right="74" w:firstLine="360"/>
        <w:jc w:val="both"/>
        <w:rPr>
          <w:rFonts w:ascii="Times New Roman" w:eastAsia="Times New Roman" w:hAnsi="Times New Roman" w:cs="Times New Roman"/>
          <w:sz w:val="24"/>
          <w:szCs w:val="24"/>
          <w:lang w:eastAsia="ru-RU"/>
        </w:rPr>
      </w:pPr>
      <w:r w:rsidRPr="00EA3674">
        <w:rPr>
          <w:rFonts w:ascii="Times New Roman" w:hAnsi="Times New Roman"/>
          <w:sz w:val="24"/>
          <w:szCs w:val="24"/>
        </w:rPr>
        <w:t xml:space="preserve">Поставщик гарантирует, что </w:t>
      </w:r>
      <w:r w:rsidR="006B230B" w:rsidRPr="00EA3674">
        <w:rPr>
          <w:rFonts w:ascii="Times New Roman" w:eastAsia="Times New Roman" w:hAnsi="Times New Roman" w:cs="Times New Roman"/>
          <w:sz w:val="24"/>
          <w:szCs w:val="24"/>
          <w:lang w:eastAsia="ru-RU"/>
        </w:rPr>
        <w:t>металлолом</w:t>
      </w:r>
      <w:r w:rsidR="006B230B" w:rsidRPr="00EA3674" w:rsidDel="006B230B">
        <w:rPr>
          <w:rFonts w:ascii="Times New Roman" w:hAnsi="Times New Roman"/>
          <w:sz w:val="24"/>
          <w:szCs w:val="24"/>
        </w:rPr>
        <w:t xml:space="preserve"> </w:t>
      </w:r>
      <w:r w:rsidRPr="00EA3674">
        <w:rPr>
          <w:rFonts w:ascii="Times New Roman" w:hAnsi="Times New Roman"/>
          <w:sz w:val="24"/>
          <w:szCs w:val="24"/>
        </w:rPr>
        <w:t>находится в его собственности на законных основаниях, не продан, не заложен, в споре и под запрещением (арестом) не состоит, на него отсутствуют права третьих лиц.</w:t>
      </w:r>
    </w:p>
    <w:p w14:paraId="68725079" w14:textId="590EB538" w:rsidR="00433604" w:rsidRPr="00CA6811" w:rsidRDefault="00433604" w:rsidP="00EA0A7A">
      <w:pPr>
        <w:pStyle w:val="a5"/>
        <w:widowControl w:val="0"/>
        <w:tabs>
          <w:tab w:val="left" w:pos="567"/>
        </w:tabs>
        <w:autoSpaceDE w:val="0"/>
        <w:autoSpaceDN w:val="0"/>
        <w:adjustRightInd w:val="0"/>
        <w:spacing w:after="60" w:line="240" w:lineRule="auto"/>
        <w:ind w:left="284" w:right="74"/>
        <w:contextualSpacing w:val="0"/>
        <w:jc w:val="both"/>
        <w:rPr>
          <w:rFonts w:ascii="Times New Roman" w:eastAsia="Times New Roman" w:hAnsi="Times New Roman" w:cs="Times New Roman"/>
          <w:sz w:val="24"/>
          <w:szCs w:val="24"/>
          <w:lang w:eastAsia="ru-RU"/>
        </w:rPr>
      </w:pPr>
    </w:p>
    <w:p w14:paraId="2EA4C9A7" w14:textId="77777777" w:rsidR="00324756" w:rsidRPr="000E2211" w:rsidRDefault="00324756" w:rsidP="00324756">
      <w:pPr>
        <w:pStyle w:val="a5"/>
        <w:widowControl w:val="0"/>
        <w:numPr>
          <w:ilvl w:val="0"/>
          <w:numId w:val="5"/>
        </w:num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0E2211">
        <w:rPr>
          <w:rFonts w:ascii="Times New Roman" w:eastAsia="Times New Roman" w:hAnsi="Times New Roman" w:cs="Times New Roman"/>
          <w:b/>
          <w:bCs/>
          <w:sz w:val="24"/>
          <w:szCs w:val="24"/>
          <w:lang w:eastAsia="ru-RU"/>
        </w:rPr>
        <w:t>УСЛОВИЯ ПОСТАВКИ</w:t>
      </w:r>
    </w:p>
    <w:p w14:paraId="25D87EC6" w14:textId="47A51F35" w:rsidR="00433604" w:rsidRPr="00324756" w:rsidRDefault="00433604" w:rsidP="00324756">
      <w:pPr>
        <w:widowControl w:val="0"/>
        <w:autoSpaceDE w:val="0"/>
        <w:autoSpaceDN w:val="0"/>
        <w:adjustRightInd w:val="0"/>
        <w:spacing w:after="0" w:line="240" w:lineRule="auto"/>
        <w:ind w:right="72"/>
        <w:rPr>
          <w:rFonts w:ascii="Times New Roman" w:eastAsia="Times New Roman" w:hAnsi="Times New Roman" w:cs="Times New Roman"/>
          <w:b/>
          <w:bCs/>
          <w:sz w:val="24"/>
          <w:szCs w:val="24"/>
          <w:lang w:eastAsia="ru-RU"/>
        </w:rPr>
      </w:pPr>
    </w:p>
    <w:p w14:paraId="7C897A6F" w14:textId="77777777" w:rsidR="00ED297F" w:rsidRPr="000E114D" w:rsidRDefault="00714AF8" w:rsidP="00BE0BE1">
      <w:pPr>
        <w:pStyle w:val="a5"/>
        <w:widowControl w:val="0"/>
        <w:numPr>
          <w:ilvl w:val="1"/>
          <w:numId w:val="6"/>
        </w:numPr>
        <w:tabs>
          <w:tab w:val="left" w:pos="851"/>
          <w:tab w:val="left" w:pos="993"/>
        </w:tabs>
        <w:autoSpaceDE w:val="0"/>
        <w:autoSpaceDN w:val="0"/>
        <w:adjustRightInd w:val="0"/>
        <w:spacing w:after="60" w:line="240" w:lineRule="auto"/>
        <w:ind w:left="0" w:right="74" w:firstLine="425"/>
        <w:contextualSpacing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Поставляемый </w:t>
      </w:r>
      <w:r w:rsidR="006B230B">
        <w:rPr>
          <w:rFonts w:ascii="Times New Roman" w:eastAsia="Times New Roman" w:hAnsi="Times New Roman" w:cs="Times New Roman"/>
          <w:sz w:val="24"/>
          <w:szCs w:val="24"/>
          <w:lang w:eastAsia="ru-RU"/>
        </w:rPr>
        <w:t>металлолом</w:t>
      </w:r>
      <w:r w:rsidR="00433604" w:rsidRPr="00CA6811">
        <w:rPr>
          <w:rFonts w:ascii="Times New Roman" w:eastAsia="Times New Roman" w:hAnsi="Times New Roman" w:cs="Times New Roman"/>
          <w:sz w:val="24"/>
          <w:szCs w:val="24"/>
          <w:lang w:eastAsia="ru-RU"/>
        </w:rPr>
        <w:t xml:space="preserve"> должен соответствовать «Гигиеническим требованиям к </w:t>
      </w:r>
      <w:r w:rsidR="00433604" w:rsidRPr="000E114D">
        <w:rPr>
          <w:rFonts w:ascii="Times New Roman" w:eastAsia="Times New Roman" w:hAnsi="Times New Roman" w:cs="Times New Roman"/>
          <w:sz w:val="24"/>
          <w:szCs w:val="24"/>
          <w:lang w:eastAsia="ru-RU"/>
        </w:rPr>
        <w:t>обеспечению радиационной безопасности при заготовке и реализации металлолома»</w:t>
      </w:r>
      <w:r w:rsidR="00C846BB" w:rsidRPr="000E114D">
        <w:rPr>
          <w:rFonts w:ascii="Times New Roman" w:eastAsia="Times New Roman" w:hAnsi="Times New Roman" w:cs="Times New Roman"/>
          <w:sz w:val="24"/>
          <w:szCs w:val="24"/>
          <w:lang w:eastAsia="ru-RU"/>
        </w:rPr>
        <w:t xml:space="preserve"> </w:t>
      </w:r>
      <w:r w:rsidR="00433604" w:rsidRPr="000E114D">
        <w:rPr>
          <w:rFonts w:ascii="Times New Roman" w:eastAsia="Times New Roman" w:hAnsi="Times New Roman" w:cs="Times New Roman"/>
          <w:sz w:val="24"/>
          <w:szCs w:val="24"/>
          <w:lang w:eastAsia="ru-RU"/>
        </w:rPr>
        <w:t xml:space="preserve">(Приказ Минздрава РФ № 114 от 10.04.2001).  </w:t>
      </w:r>
    </w:p>
    <w:p w14:paraId="5F40CDC8" w14:textId="4B86435A" w:rsidR="008B782E" w:rsidRPr="000E114D" w:rsidRDefault="00ED297F" w:rsidP="00BE0BE1">
      <w:pPr>
        <w:pStyle w:val="a5"/>
        <w:widowControl w:val="0"/>
        <w:numPr>
          <w:ilvl w:val="1"/>
          <w:numId w:val="6"/>
        </w:numPr>
        <w:tabs>
          <w:tab w:val="left" w:pos="851"/>
          <w:tab w:val="left" w:pos="993"/>
        </w:tabs>
        <w:autoSpaceDE w:val="0"/>
        <w:autoSpaceDN w:val="0"/>
        <w:adjustRightInd w:val="0"/>
        <w:spacing w:after="60" w:line="240" w:lineRule="auto"/>
        <w:ind w:left="0" w:right="74" w:firstLine="425"/>
        <w:contextualSpacing w:val="0"/>
        <w:jc w:val="both"/>
        <w:rPr>
          <w:rFonts w:ascii="Times New Roman" w:eastAsia="Times New Roman" w:hAnsi="Times New Roman" w:cs="Times New Roman"/>
          <w:sz w:val="24"/>
          <w:szCs w:val="24"/>
          <w:lang w:eastAsia="ru-RU"/>
        </w:rPr>
      </w:pPr>
      <w:r w:rsidRPr="000E114D">
        <w:rPr>
          <w:rFonts w:ascii="Times New Roman" w:eastAsia="Times New Roman" w:hAnsi="Times New Roman" w:cs="Times New Roman"/>
          <w:sz w:val="24"/>
          <w:szCs w:val="24"/>
          <w:lang w:eastAsia="ru-RU"/>
        </w:rPr>
        <w:t xml:space="preserve">Сторона, обязанная обеспечить оформление санитарно-эпидемиологического заключения на металлолом, определяется в Спецификации. </w:t>
      </w:r>
      <w:r w:rsidR="00433604" w:rsidRPr="000E114D">
        <w:rPr>
          <w:rFonts w:ascii="Times New Roman" w:eastAsia="Times New Roman" w:hAnsi="Times New Roman" w:cs="Times New Roman"/>
          <w:sz w:val="24"/>
          <w:szCs w:val="24"/>
          <w:lang w:eastAsia="ru-RU"/>
        </w:rPr>
        <w:t xml:space="preserve"> </w:t>
      </w:r>
    </w:p>
    <w:p w14:paraId="2E33B4A0" w14:textId="2D14C987" w:rsidR="002B4430" w:rsidRPr="003A5BE5" w:rsidRDefault="0078135B" w:rsidP="00BE0BE1">
      <w:pPr>
        <w:pStyle w:val="a5"/>
        <w:tabs>
          <w:tab w:val="left" w:pos="851"/>
        </w:tabs>
        <w:autoSpaceDE w:val="0"/>
        <w:autoSpaceDN w:val="0"/>
        <w:ind w:left="0" w:firstLine="426"/>
        <w:jc w:val="both"/>
        <w:rPr>
          <w:rFonts w:ascii="Times New Roman" w:hAnsi="Times New Roman" w:cs="Times New Roman"/>
          <w:sz w:val="24"/>
          <w:szCs w:val="24"/>
        </w:rPr>
      </w:pPr>
      <w:r w:rsidRPr="000E114D">
        <w:rPr>
          <w:rFonts w:ascii="Times New Roman" w:hAnsi="Times New Roman"/>
          <w:sz w:val="24"/>
          <w:szCs w:val="24"/>
        </w:rPr>
        <w:t>2.</w:t>
      </w:r>
      <w:r w:rsidR="00CC2930" w:rsidRPr="000E114D">
        <w:rPr>
          <w:rFonts w:ascii="Times New Roman" w:hAnsi="Times New Roman"/>
          <w:sz w:val="24"/>
          <w:szCs w:val="24"/>
        </w:rPr>
        <w:t>3</w:t>
      </w:r>
      <w:r w:rsidR="000D1025" w:rsidRPr="000E114D">
        <w:rPr>
          <w:rFonts w:ascii="Times New Roman" w:hAnsi="Times New Roman"/>
          <w:sz w:val="24"/>
          <w:szCs w:val="24"/>
        </w:rPr>
        <w:t>.</w:t>
      </w:r>
      <w:r w:rsidRPr="000E114D">
        <w:rPr>
          <w:rFonts w:ascii="Times New Roman" w:hAnsi="Times New Roman"/>
          <w:sz w:val="24"/>
          <w:szCs w:val="24"/>
        </w:rPr>
        <w:t xml:space="preserve"> </w:t>
      </w:r>
      <w:r w:rsidR="002B4430" w:rsidRPr="000E114D">
        <w:rPr>
          <w:rFonts w:ascii="Times New Roman" w:hAnsi="Times New Roman" w:cs="Times New Roman"/>
          <w:sz w:val="24"/>
          <w:szCs w:val="24"/>
        </w:rPr>
        <w:t xml:space="preserve">К качеству </w:t>
      </w:r>
      <w:r w:rsidR="002B4430" w:rsidRPr="000E114D">
        <w:rPr>
          <w:rFonts w:ascii="Times New Roman" w:eastAsia="Times New Roman" w:hAnsi="Times New Roman" w:cs="Times New Roman"/>
          <w:sz w:val="24"/>
          <w:szCs w:val="24"/>
          <w:lang w:eastAsia="ru-RU"/>
        </w:rPr>
        <w:t>металлолома</w:t>
      </w:r>
      <w:r w:rsidR="002B4430" w:rsidRPr="000E114D">
        <w:rPr>
          <w:rFonts w:ascii="Times New Roman" w:hAnsi="Times New Roman" w:cs="Times New Roman"/>
          <w:sz w:val="24"/>
          <w:szCs w:val="24"/>
        </w:rPr>
        <w:t xml:space="preserve"> и условиям поставки по настоящему Договору </w:t>
      </w:r>
      <w:r w:rsidR="002B4430" w:rsidRPr="009F32A8">
        <w:rPr>
          <w:rFonts w:ascii="Times New Roman" w:hAnsi="Times New Roman" w:cs="Times New Roman"/>
          <w:sz w:val="24"/>
          <w:szCs w:val="24"/>
          <w:highlight w:val="yellow"/>
        </w:rPr>
        <w:t>не применяю</w:t>
      </w:r>
      <w:r w:rsidR="001F0434">
        <w:rPr>
          <w:rFonts w:ascii="Times New Roman" w:hAnsi="Times New Roman" w:cs="Times New Roman"/>
          <w:sz w:val="24"/>
          <w:szCs w:val="24"/>
          <w:highlight w:val="yellow"/>
        </w:rPr>
        <w:t>тся требования ГОСТа 2787-2024</w:t>
      </w:r>
      <w:r w:rsidR="009F32A8" w:rsidRPr="009F32A8">
        <w:rPr>
          <w:rFonts w:ascii="Times New Roman" w:hAnsi="Times New Roman" w:cs="Times New Roman"/>
          <w:sz w:val="24"/>
          <w:szCs w:val="24"/>
          <w:highlight w:val="yellow"/>
        </w:rPr>
        <w:t> </w:t>
      </w:r>
      <w:r w:rsidR="002B4430" w:rsidRPr="009F32A8">
        <w:rPr>
          <w:rFonts w:ascii="Times New Roman" w:hAnsi="Times New Roman" w:cs="Times New Roman"/>
          <w:sz w:val="24"/>
          <w:szCs w:val="24"/>
          <w:highlight w:val="yellow"/>
        </w:rPr>
        <w:t>о допустимом проценте засоренности.</w:t>
      </w:r>
      <w:r w:rsidR="002B4430" w:rsidRPr="000E114D">
        <w:rPr>
          <w:rFonts w:ascii="Times New Roman" w:hAnsi="Times New Roman" w:cs="Times New Roman"/>
          <w:sz w:val="24"/>
          <w:szCs w:val="24"/>
        </w:rPr>
        <w:t xml:space="preserve"> Покупатель не вправе предъявлять претензии к качеству </w:t>
      </w:r>
      <w:r w:rsidR="002B4430" w:rsidRPr="000E114D">
        <w:rPr>
          <w:rFonts w:ascii="Times New Roman" w:eastAsia="Times New Roman" w:hAnsi="Times New Roman" w:cs="Times New Roman"/>
          <w:sz w:val="24"/>
          <w:szCs w:val="24"/>
          <w:lang w:eastAsia="ru-RU"/>
        </w:rPr>
        <w:t>металлолома</w:t>
      </w:r>
      <w:r w:rsidR="002B4430" w:rsidRPr="000E114D">
        <w:rPr>
          <w:rFonts w:ascii="Times New Roman" w:hAnsi="Times New Roman" w:cs="Times New Roman"/>
          <w:sz w:val="24"/>
          <w:szCs w:val="24"/>
        </w:rPr>
        <w:t xml:space="preserve">, связанные со сверхнормативной засоренностью </w:t>
      </w:r>
      <w:r w:rsidR="002B4430" w:rsidRPr="000E114D">
        <w:rPr>
          <w:rFonts w:ascii="Times New Roman" w:eastAsia="Times New Roman" w:hAnsi="Times New Roman" w:cs="Times New Roman"/>
          <w:sz w:val="24"/>
          <w:szCs w:val="24"/>
          <w:lang w:eastAsia="ru-RU"/>
        </w:rPr>
        <w:t>металлолома</w:t>
      </w:r>
      <w:r w:rsidR="002B4430" w:rsidRPr="000E114D">
        <w:rPr>
          <w:rFonts w:ascii="Times New Roman" w:hAnsi="Times New Roman" w:cs="Times New Roman"/>
          <w:sz w:val="24"/>
          <w:szCs w:val="24"/>
        </w:rPr>
        <w:t xml:space="preserve">, с состоянием или составом </w:t>
      </w:r>
      <w:r w:rsidR="002B4430" w:rsidRPr="003A5BE5">
        <w:rPr>
          <w:rFonts w:ascii="Times New Roman" w:eastAsia="Times New Roman" w:hAnsi="Times New Roman" w:cs="Times New Roman"/>
          <w:sz w:val="24"/>
          <w:szCs w:val="24"/>
          <w:lang w:eastAsia="ru-RU"/>
        </w:rPr>
        <w:t>металлолома</w:t>
      </w:r>
      <w:r w:rsidR="002B4430" w:rsidRPr="003A5BE5">
        <w:rPr>
          <w:rFonts w:ascii="Times New Roman" w:hAnsi="Times New Roman" w:cs="Times New Roman"/>
          <w:sz w:val="24"/>
          <w:szCs w:val="24"/>
        </w:rPr>
        <w:t>.</w:t>
      </w:r>
    </w:p>
    <w:p w14:paraId="10A51D84" w14:textId="5F33EE3D" w:rsidR="002B4430" w:rsidRPr="00FC030B" w:rsidRDefault="002B4430" w:rsidP="00BE0BE1">
      <w:pPr>
        <w:pStyle w:val="af1"/>
        <w:tabs>
          <w:tab w:val="left" w:pos="567"/>
        </w:tabs>
        <w:ind w:firstLine="567"/>
        <w:jc w:val="both"/>
        <w:rPr>
          <w:rFonts w:ascii="Times New Roman" w:hAnsi="Times New Roman" w:cs="Times New Roman"/>
          <w:sz w:val="24"/>
          <w:szCs w:val="24"/>
        </w:rPr>
      </w:pPr>
      <w:r w:rsidRPr="003A5BE5">
        <w:rPr>
          <w:rFonts w:ascii="Times New Roman" w:hAnsi="Times New Roman" w:cs="Times New Roman"/>
          <w:sz w:val="24"/>
          <w:szCs w:val="24"/>
        </w:rPr>
        <w:t xml:space="preserve">В целях исполнения настоящего Договора </w:t>
      </w:r>
      <w:r w:rsidRPr="009F32A8">
        <w:rPr>
          <w:rFonts w:ascii="Times New Roman" w:hAnsi="Times New Roman" w:cs="Times New Roman"/>
          <w:sz w:val="24"/>
          <w:szCs w:val="24"/>
          <w:highlight w:val="yellow"/>
        </w:rPr>
        <w:t xml:space="preserve">процент засоренности </w:t>
      </w:r>
      <w:r w:rsidRPr="009F32A8">
        <w:rPr>
          <w:rFonts w:ascii="Times New Roman" w:eastAsia="Times New Roman" w:hAnsi="Times New Roman" w:cs="Times New Roman"/>
          <w:sz w:val="24"/>
          <w:szCs w:val="24"/>
          <w:highlight w:val="yellow"/>
          <w:lang w:eastAsia="ru-RU"/>
        </w:rPr>
        <w:t>металлолома</w:t>
      </w:r>
      <w:r w:rsidRPr="009F32A8">
        <w:rPr>
          <w:rFonts w:ascii="Times New Roman" w:hAnsi="Times New Roman" w:cs="Times New Roman"/>
          <w:sz w:val="24"/>
          <w:szCs w:val="24"/>
          <w:highlight w:val="yellow"/>
        </w:rPr>
        <w:t xml:space="preserve"> принимается равным 0 %, вес нетто </w:t>
      </w:r>
      <w:r w:rsidRPr="009F32A8">
        <w:rPr>
          <w:rFonts w:ascii="Times New Roman" w:eastAsia="Times New Roman" w:hAnsi="Times New Roman" w:cs="Times New Roman"/>
          <w:sz w:val="24"/>
          <w:szCs w:val="24"/>
          <w:highlight w:val="yellow"/>
          <w:lang w:eastAsia="ru-RU"/>
        </w:rPr>
        <w:t>металлолома</w:t>
      </w:r>
      <w:r w:rsidRPr="009F32A8">
        <w:rPr>
          <w:rFonts w:ascii="Times New Roman" w:hAnsi="Times New Roman" w:cs="Times New Roman"/>
          <w:sz w:val="24"/>
          <w:szCs w:val="24"/>
          <w:highlight w:val="yellow"/>
        </w:rPr>
        <w:t xml:space="preserve"> принимается равным весу брутто</w:t>
      </w:r>
      <w:r w:rsidRPr="00FC030B">
        <w:rPr>
          <w:rFonts w:ascii="Times New Roman" w:hAnsi="Times New Roman" w:cs="Times New Roman"/>
          <w:sz w:val="24"/>
          <w:szCs w:val="24"/>
        </w:rPr>
        <w:t xml:space="preserve">, если </w:t>
      </w:r>
      <w:r w:rsidRPr="00FC030B">
        <w:rPr>
          <w:rFonts w:ascii="Times New Roman" w:hAnsi="Times New Roman" w:cs="Times New Roman"/>
          <w:sz w:val="24"/>
          <w:szCs w:val="24"/>
        </w:rPr>
        <w:lastRenderedPageBreak/>
        <w:t>иное не предусмотрено Спецификацией. Положения настоящего пункта применяются, в том числе, при составлении приемосдаточного акта.</w:t>
      </w:r>
    </w:p>
    <w:p w14:paraId="75714906" w14:textId="77777777" w:rsidR="00FC030B" w:rsidRDefault="00FC030B" w:rsidP="008B782E">
      <w:pPr>
        <w:spacing w:after="0" w:line="240" w:lineRule="auto"/>
        <w:ind w:firstLine="426"/>
        <w:jc w:val="both"/>
        <w:rPr>
          <w:rFonts w:ascii="Times New Roman" w:hAnsi="Times New Roman"/>
          <w:i/>
          <w:color w:val="FF0000"/>
          <w:sz w:val="24"/>
          <w:szCs w:val="24"/>
        </w:rPr>
      </w:pPr>
    </w:p>
    <w:p w14:paraId="615B3CED" w14:textId="0DEEF371" w:rsidR="00194766" w:rsidRPr="00FC030B" w:rsidRDefault="00433604" w:rsidP="00BE0BE1">
      <w:pPr>
        <w:pStyle w:val="a5"/>
        <w:numPr>
          <w:ilvl w:val="1"/>
          <w:numId w:val="48"/>
        </w:numPr>
        <w:tabs>
          <w:tab w:val="left" w:pos="851"/>
          <w:tab w:val="left" w:pos="993"/>
        </w:tabs>
        <w:autoSpaceDE w:val="0"/>
        <w:autoSpaceDN w:val="0"/>
        <w:adjustRightInd w:val="0"/>
        <w:spacing w:after="0" w:line="240" w:lineRule="auto"/>
        <w:ind w:left="0" w:firstLine="426"/>
        <w:jc w:val="both"/>
        <w:rPr>
          <w:rFonts w:ascii="Times New Roman" w:hAnsi="Times New Roman" w:cs="Times New Roman"/>
          <w:sz w:val="24"/>
          <w:szCs w:val="24"/>
        </w:rPr>
      </w:pPr>
      <w:r w:rsidRPr="00FC030B">
        <w:rPr>
          <w:rFonts w:ascii="Times New Roman" w:eastAsia="Times New Roman" w:hAnsi="Times New Roman" w:cs="Times New Roman"/>
          <w:sz w:val="24"/>
          <w:szCs w:val="24"/>
          <w:lang w:eastAsia="ru-RU"/>
        </w:rPr>
        <w:t xml:space="preserve">Поставка </w:t>
      </w:r>
      <w:r w:rsidR="00603E94" w:rsidRPr="00FC030B">
        <w:rPr>
          <w:rFonts w:ascii="Times New Roman" w:eastAsia="Times New Roman" w:hAnsi="Times New Roman" w:cs="Times New Roman"/>
          <w:sz w:val="24"/>
          <w:szCs w:val="24"/>
          <w:lang w:eastAsia="ru-RU"/>
        </w:rPr>
        <w:t>металлолом</w:t>
      </w:r>
      <w:r w:rsidR="00603E94" w:rsidRPr="00FC030B">
        <w:rPr>
          <w:rFonts w:ascii="Times New Roman" w:hAnsi="Times New Roman" w:cs="Times New Roman"/>
          <w:sz w:val="24"/>
          <w:szCs w:val="24"/>
        </w:rPr>
        <w:t>а</w:t>
      </w:r>
      <w:r w:rsidR="00714AF8" w:rsidRPr="00FC030B">
        <w:rPr>
          <w:rFonts w:ascii="Times New Roman" w:eastAsia="Times New Roman" w:hAnsi="Times New Roman" w:cs="Times New Roman"/>
          <w:sz w:val="24"/>
          <w:szCs w:val="24"/>
          <w:lang w:eastAsia="ru-RU"/>
        </w:rPr>
        <w:t xml:space="preserve"> </w:t>
      </w:r>
      <w:r w:rsidRPr="00FC030B">
        <w:rPr>
          <w:rFonts w:ascii="Times New Roman" w:eastAsia="Times New Roman" w:hAnsi="Times New Roman" w:cs="Times New Roman"/>
          <w:sz w:val="24"/>
          <w:szCs w:val="24"/>
          <w:lang w:eastAsia="ru-RU"/>
        </w:rPr>
        <w:t>осуществля</w:t>
      </w:r>
      <w:r w:rsidR="00714AF8" w:rsidRPr="00FC030B">
        <w:rPr>
          <w:rFonts w:ascii="Times New Roman" w:eastAsia="Times New Roman" w:hAnsi="Times New Roman" w:cs="Times New Roman"/>
          <w:sz w:val="24"/>
          <w:szCs w:val="24"/>
          <w:lang w:eastAsia="ru-RU"/>
        </w:rPr>
        <w:t>е</w:t>
      </w:r>
      <w:r w:rsidRPr="00FC030B">
        <w:rPr>
          <w:rFonts w:ascii="Times New Roman" w:eastAsia="Times New Roman" w:hAnsi="Times New Roman" w:cs="Times New Roman"/>
          <w:sz w:val="24"/>
          <w:szCs w:val="24"/>
          <w:lang w:eastAsia="ru-RU"/>
        </w:rPr>
        <w:t>тся</w:t>
      </w:r>
      <w:r w:rsidR="00C24AE1" w:rsidRPr="00FC030B">
        <w:rPr>
          <w:rFonts w:ascii="Times New Roman" w:eastAsia="Times New Roman" w:hAnsi="Times New Roman" w:cs="Times New Roman"/>
          <w:sz w:val="24"/>
          <w:szCs w:val="24"/>
          <w:lang w:eastAsia="ru-RU"/>
        </w:rPr>
        <w:t xml:space="preserve"> путем отгрузки </w:t>
      </w:r>
      <w:r w:rsidR="00603E94" w:rsidRPr="00FC030B">
        <w:rPr>
          <w:rFonts w:ascii="Times New Roman" w:eastAsia="Times New Roman" w:hAnsi="Times New Roman" w:cs="Times New Roman"/>
          <w:sz w:val="24"/>
          <w:szCs w:val="24"/>
          <w:lang w:eastAsia="ru-RU"/>
        </w:rPr>
        <w:t>металлолом</w:t>
      </w:r>
      <w:r w:rsidR="00603E94" w:rsidRPr="00FC030B">
        <w:rPr>
          <w:rFonts w:ascii="Times New Roman" w:hAnsi="Times New Roman" w:cs="Times New Roman"/>
          <w:sz w:val="24"/>
          <w:szCs w:val="24"/>
        </w:rPr>
        <w:t>а</w:t>
      </w:r>
      <w:r w:rsidR="00C24AE1" w:rsidRPr="00FC030B">
        <w:rPr>
          <w:rFonts w:ascii="Times New Roman" w:eastAsia="Times New Roman" w:hAnsi="Times New Roman" w:cs="Times New Roman"/>
          <w:sz w:val="24"/>
          <w:szCs w:val="24"/>
          <w:lang w:eastAsia="ru-RU"/>
        </w:rPr>
        <w:t xml:space="preserve"> П</w:t>
      </w:r>
      <w:r w:rsidR="00714AF8" w:rsidRPr="00FC030B">
        <w:rPr>
          <w:rFonts w:ascii="Times New Roman" w:eastAsia="Times New Roman" w:hAnsi="Times New Roman" w:cs="Times New Roman"/>
          <w:sz w:val="24"/>
          <w:szCs w:val="24"/>
          <w:lang w:eastAsia="ru-RU"/>
        </w:rPr>
        <w:t>окупателем с территории Поставщика</w:t>
      </w:r>
      <w:r w:rsidR="00C24AE1" w:rsidRPr="00FC030B">
        <w:rPr>
          <w:rFonts w:ascii="Times New Roman" w:eastAsia="Times New Roman" w:hAnsi="Times New Roman" w:cs="Times New Roman"/>
          <w:sz w:val="24"/>
          <w:szCs w:val="24"/>
          <w:lang w:eastAsia="ru-RU"/>
        </w:rPr>
        <w:t xml:space="preserve"> (Грузоотправителя),</w:t>
      </w:r>
      <w:r w:rsidR="00714AF8" w:rsidRPr="00FC030B">
        <w:rPr>
          <w:rFonts w:ascii="Times New Roman" w:eastAsia="Times New Roman" w:hAnsi="Times New Roman" w:cs="Times New Roman"/>
          <w:sz w:val="24"/>
          <w:szCs w:val="24"/>
          <w:lang w:eastAsia="ru-RU"/>
        </w:rPr>
        <w:t xml:space="preserve"> </w:t>
      </w:r>
      <w:r w:rsidRPr="00FC030B">
        <w:rPr>
          <w:rFonts w:ascii="Times New Roman" w:eastAsia="Times New Roman" w:hAnsi="Times New Roman" w:cs="Times New Roman"/>
          <w:sz w:val="24"/>
          <w:szCs w:val="24"/>
          <w:lang w:eastAsia="ru-RU"/>
        </w:rPr>
        <w:t xml:space="preserve">на </w:t>
      </w:r>
      <w:r w:rsidR="00714AF8" w:rsidRPr="00FC030B">
        <w:rPr>
          <w:rFonts w:ascii="Times New Roman" w:eastAsia="Times New Roman" w:hAnsi="Times New Roman" w:cs="Times New Roman"/>
          <w:sz w:val="24"/>
          <w:szCs w:val="24"/>
          <w:lang w:eastAsia="ru-RU"/>
        </w:rPr>
        <w:t xml:space="preserve">условиях </w:t>
      </w:r>
      <w:proofErr w:type="gramStart"/>
      <w:r w:rsidR="00714AF8" w:rsidRPr="00FC030B">
        <w:rPr>
          <w:rFonts w:ascii="Times New Roman" w:eastAsia="Times New Roman" w:hAnsi="Times New Roman" w:cs="Times New Roman"/>
          <w:sz w:val="24"/>
          <w:szCs w:val="24"/>
          <w:lang w:eastAsia="ru-RU"/>
        </w:rPr>
        <w:t>самовывоза</w:t>
      </w:r>
      <w:r w:rsidR="00FE658A" w:rsidRPr="00FC030B">
        <w:rPr>
          <w:rFonts w:ascii="Times New Roman" w:eastAsia="Times New Roman" w:hAnsi="Times New Roman" w:cs="Times New Roman"/>
          <w:sz w:val="24"/>
          <w:szCs w:val="24"/>
          <w:lang w:eastAsia="ru-RU"/>
        </w:rPr>
        <w:t>,</w:t>
      </w:r>
      <w:r w:rsidR="00714AF8" w:rsidRPr="00FC030B">
        <w:rPr>
          <w:rFonts w:ascii="Times New Roman" w:eastAsia="Times New Roman" w:hAnsi="Times New Roman" w:cs="Times New Roman"/>
          <w:sz w:val="24"/>
          <w:szCs w:val="24"/>
          <w:lang w:eastAsia="ru-RU"/>
        </w:rPr>
        <w:t xml:space="preserve"> </w:t>
      </w:r>
      <w:r w:rsidR="00C24AE1" w:rsidRPr="00FC030B">
        <w:rPr>
          <w:rFonts w:ascii="Times New Roman" w:hAnsi="Times New Roman" w:cs="Times New Roman"/>
          <w:sz w:val="24"/>
          <w:szCs w:val="24"/>
        </w:rPr>
        <w:t xml:space="preserve"> путем</w:t>
      </w:r>
      <w:proofErr w:type="gramEnd"/>
      <w:r w:rsidR="00C24AE1" w:rsidRPr="00FC030B">
        <w:rPr>
          <w:rFonts w:ascii="Times New Roman" w:hAnsi="Times New Roman" w:cs="Times New Roman"/>
          <w:sz w:val="24"/>
          <w:szCs w:val="24"/>
        </w:rPr>
        <w:t xml:space="preserve"> его загрузки в транспортное средство перевозчика, указанное Покупателем. Загрузка </w:t>
      </w:r>
      <w:r w:rsidR="00F74B00" w:rsidRPr="00FC030B">
        <w:rPr>
          <w:rFonts w:ascii="Times New Roman" w:hAnsi="Times New Roman" w:cs="Times New Roman"/>
          <w:sz w:val="24"/>
          <w:szCs w:val="24"/>
        </w:rPr>
        <w:t xml:space="preserve">в транспортное средство </w:t>
      </w:r>
      <w:r w:rsidR="00C24AE1" w:rsidRPr="00FC030B">
        <w:rPr>
          <w:rFonts w:ascii="Times New Roman" w:hAnsi="Times New Roman" w:cs="Times New Roman"/>
          <w:sz w:val="24"/>
          <w:szCs w:val="24"/>
        </w:rPr>
        <w:t xml:space="preserve">и вывоз металлолома осуществляется Покупателем </w:t>
      </w:r>
      <w:r w:rsidR="00F74B00" w:rsidRPr="00FC030B">
        <w:rPr>
          <w:rFonts w:ascii="Times New Roman" w:hAnsi="Times New Roman" w:cs="Times New Roman"/>
          <w:sz w:val="24"/>
          <w:szCs w:val="24"/>
        </w:rPr>
        <w:t xml:space="preserve">за свой счет и </w:t>
      </w:r>
      <w:r w:rsidR="00C24AE1" w:rsidRPr="00FC030B">
        <w:rPr>
          <w:rFonts w:ascii="Times New Roman" w:hAnsi="Times New Roman" w:cs="Times New Roman"/>
          <w:sz w:val="24"/>
          <w:szCs w:val="24"/>
        </w:rPr>
        <w:t>самостоятельно в течение срока, указанно</w:t>
      </w:r>
      <w:r w:rsidR="00684106" w:rsidRPr="00FC030B">
        <w:rPr>
          <w:rFonts w:ascii="Times New Roman" w:hAnsi="Times New Roman" w:cs="Times New Roman"/>
          <w:sz w:val="24"/>
          <w:szCs w:val="24"/>
        </w:rPr>
        <w:t>го в Спецификации</w:t>
      </w:r>
      <w:r w:rsidR="00C24AE1" w:rsidRPr="00FC030B">
        <w:rPr>
          <w:rFonts w:ascii="Times New Roman" w:hAnsi="Times New Roman" w:cs="Times New Roman"/>
          <w:sz w:val="24"/>
          <w:szCs w:val="24"/>
        </w:rPr>
        <w:t xml:space="preserve">. Поставка </w:t>
      </w:r>
      <w:r w:rsidR="00603E94" w:rsidRPr="00FC030B">
        <w:rPr>
          <w:rFonts w:ascii="Times New Roman" w:eastAsia="Times New Roman" w:hAnsi="Times New Roman" w:cs="Times New Roman"/>
          <w:sz w:val="24"/>
          <w:szCs w:val="24"/>
          <w:lang w:eastAsia="ru-RU"/>
        </w:rPr>
        <w:t>металлолом</w:t>
      </w:r>
      <w:r w:rsidR="00603E94" w:rsidRPr="00FC030B">
        <w:rPr>
          <w:rFonts w:ascii="Times New Roman" w:hAnsi="Times New Roman" w:cs="Times New Roman"/>
          <w:sz w:val="24"/>
          <w:szCs w:val="24"/>
        </w:rPr>
        <w:t>а</w:t>
      </w:r>
      <w:r w:rsidR="00C24AE1" w:rsidRPr="00FC030B">
        <w:rPr>
          <w:rFonts w:ascii="Times New Roman" w:hAnsi="Times New Roman" w:cs="Times New Roman"/>
          <w:sz w:val="24"/>
          <w:szCs w:val="24"/>
        </w:rPr>
        <w:t xml:space="preserve"> может осуществляться иным способом, согласованным Сторонами в </w:t>
      </w:r>
      <w:r w:rsidR="00684106" w:rsidRPr="00FC030B">
        <w:rPr>
          <w:rFonts w:ascii="Times New Roman" w:hAnsi="Times New Roman" w:cs="Times New Roman"/>
          <w:sz w:val="24"/>
          <w:szCs w:val="24"/>
        </w:rPr>
        <w:t>Спецификации</w:t>
      </w:r>
      <w:r w:rsidR="00C24AE1" w:rsidRPr="00FC030B">
        <w:rPr>
          <w:rFonts w:ascii="Times New Roman" w:hAnsi="Times New Roman" w:cs="Times New Roman"/>
          <w:sz w:val="24"/>
          <w:szCs w:val="24"/>
        </w:rPr>
        <w:t>.</w:t>
      </w:r>
    </w:p>
    <w:p w14:paraId="1C74341B" w14:textId="1E58A999" w:rsidR="009A189B" w:rsidRPr="00602BCB" w:rsidRDefault="00433604" w:rsidP="00BE0BE1">
      <w:pPr>
        <w:pStyle w:val="a5"/>
        <w:widowControl w:val="0"/>
        <w:numPr>
          <w:ilvl w:val="1"/>
          <w:numId w:val="48"/>
        </w:numPr>
        <w:tabs>
          <w:tab w:val="left" w:pos="851"/>
          <w:tab w:val="left" w:pos="993"/>
        </w:tabs>
        <w:autoSpaceDE w:val="0"/>
        <w:autoSpaceDN w:val="0"/>
        <w:adjustRightInd w:val="0"/>
        <w:spacing w:after="0" w:line="240" w:lineRule="auto"/>
        <w:ind w:left="0" w:firstLine="426"/>
        <w:jc w:val="both"/>
        <w:rPr>
          <w:rFonts w:ascii="Times New Roman" w:hAnsi="Times New Roman" w:cs="Times New Roman"/>
          <w:sz w:val="24"/>
          <w:szCs w:val="24"/>
        </w:rPr>
      </w:pPr>
      <w:r w:rsidRPr="00602BCB">
        <w:rPr>
          <w:rFonts w:ascii="Times New Roman" w:eastAsia="Times New Roman" w:hAnsi="Times New Roman" w:cs="Times New Roman"/>
          <w:sz w:val="24"/>
          <w:szCs w:val="24"/>
          <w:lang w:eastAsia="ru-RU"/>
        </w:rPr>
        <w:t xml:space="preserve">Право собственности на </w:t>
      </w:r>
      <w:r w:rsidR="00603E94" w:rsidRPr="00602BCB">
        <w:rPr>
          <w:rFonts w:ascii="Times New Roman" w:eastAsia="Times New Roman" w:hAnsi="Times New Roman" w:cs="Times New Roman"/>
          <w:sz w:val="24"/>
          <w:szCs w:val="24"/>
          <w:lang w:eastAsia="ru-RU"/>
        </w:rPr>
        <w:t>металлолом</w:t>
      </w:r>
      <w:r w:rsidRPr="00602BCB">
        <w:rPr>
          <w:rFonts w:ascii="Times New Roman" w:eastAsia="Times New Roman" w:hAnsi="Times New Roman" w:cs="Times New Roman"/>
          <w:sz w:val="24"/>
          <w:szCs w:val="24"/>
          <w:lang w:eastAsia="ru-RU"/>
        </w:rPr>
        <w:t xml:space="preserve">, а также риск случайной гибели, порчи, повреждения или утраты </w:t>
      </w:r>
      <w:r w:rsidR="00603E94" w:rsidRPr="00602BCB">
        <w:rPr>
          <w:rFonts w:ascii="Times New Roman" w:eastAsia="Times New Roman" w:hAnsi="Times New Roman" w:cs="Times New Roman"/>
          <w:sz w:val="24"/>
          <w:szCs w:val="24"/>
          <w:lang w:eastAsia="ru-RU"/>
        </w:rPr>
        <w:t>металлолом</w:t>
      </w:r>
      <w:r w:rsidR="00603E94" w:rsidRPr="00602BCB">
        <w:rPr>
          <w:rFonts w:ascii="Times New Roman" w:hAnsi="Times New Roman" w:cs="Times New Roman"/>
          <w:sz w:val="24"/>
          <w:szCs w:val="24"/>
        </w:rPr>
        <w:t>а</w:t>
      </w:r>
      <w:r w:rsidR="00193B06" w:rsidRPr="00602BCB">
        <w:rPr>
          <w:rFonts w:ascii="Times New Roman" w:eastAsia="Times New Roman" w:hAnsi="Times New Roman" w:cs="Times New Roman"/>
          <w:sz w:val="24"/>
          <w:szCs w:val="24"/>
          <w:lang w:eastAsia="ru-RU"/>
        </w:rPr>
        <w:t xml:space="preserve"> переходит Покупателю с </w:t>
      </w:r>
      <w:r w:rsidR="00172273" w:rsidRPr="00602BCB">
        <w:rPr>
          <w:rFonts w:ascii="Times New Roman" w:eastAsia="Times New Roman" w:hAnsi="Times New Roman" w:cs="Times New Roman"/>
          <w:sz w:val="24"/>
          <w:szCs w:val="24"/>
          <w:lang w:eastAsia="ru-RU"/>
        </w:rPr>
        <w:t>даты передачи металлолом</w:t>
      </w:r>
      <w:r w:rsidR="00172273" w:rsidRPr="00602BCB">
        <w:rPr>
          <w:rFonts w:ascii="Times New Roman" w:hAnsi="Times New Roman" w:cs="Times New Roman"/>
          <w:sz w:val="24"/>
          <w:szCs w:val="24"/>
        </w:rPr>
        <w:t xml:space="preserve">а. </w:t>
      </w:r>
      <w:r w:rsidR="009A189B" w:rsidRPr="00602BCB">
        <w:rPr>
          <w:rFonts w:ascii="Times New Roman" w:hAnsi="Times New Roman" w:cs="Times New Roman"/>
          <w:sz w:val="24"/>
          <w:szCs w:val="24"/>
        </w:rPr>
        <w:t xml:space="preserve">Датой передачи </w:t>
      </w:r>
      <w:r w:rsidR="00172273" w:rsidRPr="00602BCB">
        <w:rPr>
          <w:rFonts w:ascii="Times New Roman" w:eastAsia="Times New Roman" w:hAnsi="Times New Roman" w:cs="Times New Roman"/>
          <w:sz w:val="24"/>
          <w:szCs w:val="24"/>
          <w:lang w:eastAsia="ru-RU"/>
        </w:rPr>
        <w:t>металлолом</w:t>
      </w:r>
      <w:r w:rsidR="00172273" w:rsidRPr="00602BCB">
        <w:rPr>
          <w:rFonts w:ascii="Times New Roman" w:hAnsi="Times New Roman" w:cs="Times New Roman"/>
          <w:sz w:val="24"/>
          <w:szCs w:val="24"/>
        </w:rPr>
        <w:t xml:space="preserve">а </w:t>
      </w:r>
      <w:r w:rsidR="009A189B" w:rsidRPr="00602BCB">
        <w:rPr>
          <w:rFonts w:ascii="Times New Roman" w:hAnsi="Times New Roman" w:cs="Times New Roman"/>
          <w:sz w:val="24"/>
          <w:szCs w:val="24"/>
        </w:rPr>
        <w:t>считается да</w:t>
      </w:r>
      <w:r w:rsidR="00E10F83" w:rsidRPr="00602BCB">
        <w:rPr>
          <w:rFonts w:ascii="Times New Roman" w:hAnsi="Times New Roman" w:cs="Times New Roman"/>
          <w:sz w:val="24"/>
          <w:szCs w:val="24"/>
        </w:rPr>
        <w:t xml:space="preserve">та штампа, </w:t>
      </w:r>
      <w:r w:rsidR="00B83AEB" w:rsidRPr="00602BCB">
        <w:rPr>
          <w:rFonts w:ascii="Times New Roman" w:hAnsi="Times New Roman" w:cs="Times New Roman"/>
          <w:sz w:val="24"/>
          <w:szCs w:val="24"/>
        </w:rPr>
        <w:t xml:space="preserve">указанная в </w:t>
      </w:r>
      <w:r w:rsidR="0029223A" w:rsidRPr="00602BCB">
        <w:rPr>
          <w:rFonts w:ascii="Times New Roman" w:hAnsi="Times New Roman" w:cs="Times New Roman"/>
          <w:sz w:val="24"/>
          <w:szCs w:val="24"/>
        </w:rPr>
        <w:t xml:space="preserve">соответствующем </w:t>
      </w:r>
      <w:proofErr w:type="gramStart"/>
      <w:r w:rsidR="0029223A" w:rsidRPr="00602BCB">
        <w:rPr>
          <w:rFonts w:ascii="Times New Roman" w:hAnsi="Times New Roman" w:cs="Times New Roman"/>
          <w:sz w:val="24"/>
          <w:szCs w:val="24"/>
        </w:rPr>
        <w:t>УПД</w:t>
      </w:r>
      <w:r w:rsidR="003A5BE5" w:rsidRPr="00602BCB">
        <w:rPr>
          <w:rFonts w:ascii="Times New Roman" w:hAnsi="Times New Roman" w:cs="Times New Roman"/>
          <w:sz w:val="24"/>
          <w:szCs w:val="24"/>
        </w:rPr>
        <w:t xml:space="preserve"> </w:t>
      </w:r>
      <w:r w:rsidR="0071384D" w:rsidRPr="00602BCB">
        <w:rPr>
          <w:rFonts w:ascii="Times New Roman" w:hAnsi="Times New Roman" w:cs="Times New Roman"/>
          <w:sz w:val="24"/>
          <w:szCs w:val="24"/>
        </w:rPr>
        <w:t xml:space="preserve"> </w:t>
      </w:r>
      <w:r w:rsidR="0071384D" w:rsidRPr="000F2249">
        <w:rPr>
          <w:rFonts w:ascii="Times New Roman" w:hAnsi="Times New Roman" w:cs="Times New Roman"/>
          <w:sz w:val="24"/>
          <w:szCs w:val="24"/>
        </w:rPr>
        <w:t>или</w:t>
      </w:r>
      <w:proofErr w:type="gramEnd"/>
      <w:r w:rsidR="0071384D" w:rsidRPr="000F2249">
        <w:rPr>
          <w:rFonts w:ascii="Times New Roman" w:hAnsi="Times New Roman" w:cs="Times New Roman"/>
          <w:sz w:val="24"/>
          <w:szCs w:val="24"/>
        </w:rPr>
        <w:t xml:space="preserve"> </w:t>
      </w:r>
      <w:r w:rsidR="000F2249" w:rsidRPr="000F2249">
        <w:rPr>
          <w:rFonts w:ascii="Times New Roman" w:hAnsi="Times New Roman" w:cs="Times New Roman"/>
          <w:color w:val="000000"/>
          <w:sz w:val="24"/>
          <w:szCs w:val="24"/>
        </w:rPr>
        <w:t>накладной на отпуск материалов на сторону по форме</w:t>
      </w:r>
      <w:r w:rsidR="00632D2B" w:rsidRPr="000F2249">
        <w:rPr>
          <w:rFonts w:ascii="Times New Roman" w:hAnsi="Times New Roman" w:cs="Times New Roman"/>
          <w:sz w:val="24"/>
          <w:szCs w:val="24"/>
        </w:rPr>
        <w:t xml:space="preserve"> </w:t>
      </w:r>
      <w:r w:rsidR="00E10F83" w:rsidRPr="000F2249">
        <w:rPr>
          <w:rFonts w:ascii="Times New Roman" w:hAnsi="Times New Roman" w:cs="Times New Roman"/>
          <w:sz w:val="24"/>
          <w:szCs w:val="24"/>
        </w:rPr>
        <w:t>М-15</w:t>
      </w:r>
      <w:r w:rsidR="00F74B00" w:rsidRPr="000F2249">
        <w:rPr>
          <w:rFonts w:ascii="Times New Roman" w:hAnsi="Times New Roman" w:cs="Times New Roman"/>
          <w:sz w:val="24"/>
          <w:szCs w:val="24"/>
        </w:rPr>
        <w:t>.</w:t>
      </w:r>
      <w:r w:rsidR="00632D2B" w:rsidRPr="00602BCB">
        <w:rPr>
          <w:rFonts w:ascii="Times New Roman" w:hAnsi="Times New Roman" w:cs="Times New Roman"/>
          <w:sz w:val="24"/>
          <w:szCs w:val="24"/>
        </w:rPr>
        <w:t xml:space="preserve"> </w:t>
      </w:r>
    </w:p>
    <w:p w14:paraId="700DD297" w14:textId="2AAF59BA" w:rsidR="002B1320" w:rsidRPr="00CC2930" w:rsidRDefault="00433604" w:rsidP="00471825">
      <w:pPr>
        <w:pStyle w:val="a5"/>
        <w:widowControl w:val="0"/>
        <w:numPr>
          <w:ilvl w:val="1"/>
          <w:numId w:val="48"/>
        </w:numPr>
        <w:tabs>
          <w:tab w:val="left" w:pos="993"/>
        </w:tabs>
        <w:autoSpaceDE w:val="0"/>
        <w:autoSpaceDN w:val="0"/>
        <w:adjustRightInd w:val="0"/>
        <w:spacing w:after="60" w:line="240" w:lineRule="auto"/>
        <w:ind w:left="0" w:firstLine="426"/>
        <w:contextualSpacing w:val="0"/>
        <w:jc w:val="both"/>
        <w:rPr>
          <w:rFonts w:ascii="Times New Roman" w:eastAsia="Times New Roman" w:hAnsi="Times New Roman" w:cs="Times New Roman"/>
          <w:sz w:val="24"/>
          <w:szCs w:val="24"/>
          <w:lang w:eastAsia="ru-RU"/>
        </w:rPr>
      </w:pPr>
      <w:r w:rsidRPr="00CC2930">
        <w:rPr>
          <w:rFonts w:ascii="Times New Roman" w:eastAsia="Times New Roman" w:hAnsi="Times New Roman" w:cs="Times New Roman"/>
          <w:sz w:val="24"/>
          <w:szCs w:val="24"/>
          <w:lang w:eastAsia="ru-RU"/>
        </w:rPr>
        <w:t xml:space="preserve">Поставка </w:t>
      </w:r>
      <w:r w:rsidR="00603E94" w:rsidRPr="00CC2930">
        <w:rPr>
          <w:rFonts w:ascii="Times New Roman" w:eastAsia="Times New Roman" w:hAnsi="Times New Roman" w:cs="Times New Roman"/>
          <w:sz w:val="24"/>
          <w:szCs w:val="24"/>
          <w:lang w:eastAsia="ru-RU"/>
        </w:rPr>
        <w:t>металлолом</w:t>
      </w:r>
      <w:r w:rsidR="00603E94" w:rsidRPr="00CC2930">
        <w:rPr>
          <w:rFonts w:ascii="Times New Roman" w:hAnsi="Times New Roman" w:cs="Times New Roman"/>
          <w:sz w:val="24"/>
          <w:szCs w:val="24"/>
        </w:rPr>
        <w:t>а</w:t>
      </w:r>
      <w:r w:rsidR="002B1320" w:rsidRPr="00CC2930">
        <w:rPr>
          <w:rFonts w:ascii="Times New Roman" w:eastAsia="Times New Roman" w:hAnsi="Times New Roman" w:cs="Times New Roman"/>
          <w:sz w:val="24"/>
          <w:szCs w:val="24"/>
          <w:lang w:eastAsia="ru-RU"/>
        </w:rPr>
        <w:t xml:space="preserve"> осуществляется </w:t>
      </w:r>
      <w:r w:rsidR="00447ABE" w:rsidRPr="00CC2930">
        <w:rPr>
          <w:rFonts w:ascii="Times New Roman" w:eastAsia="Times New Roman" w:hAnsi="Times New Roman" w:cs="Times New Roman"/>
          <w:sz w:val="24"/>
          <w:szCs w:val="24"/>
          <w:lang w:eastAsia="ru-RU"/>
        </w:rPr>
        <w:t>после зачисления</w:t>
      </w:r>
      <w:r w:rsidR="00E50117" w:rsidRPr="00CC2930">
        <w:rPr>
          <w:rFonts w:ascii="Times New Roman" w:eastAsia="Times New Roman" w:hAnsi="Times New Roman" w:cs="Times New Roman"/>
          <w:sz w:val="24"/>
          <w:szCs w:val="24"/>
          <w:lang w:eastAsia="ru-RU"/>
        </w:rPr>
        <w:t xml:space="preserve"> полной</w:t>
      </w:r>
      <w:r w:rsidR="00447ABE" w:rsidRPr="00CC2930">
        <w:rPr>
          <w:rFonts w:ascii="Times New Roman" w:eastAsia="Times New Roman" w:hAnsi="Times New Roman" w:cs="Times New Roman"/>
          <w:sz w:val="24"/>
          <w:szCs w:val="24"/>
          <w:lang w:eastAsia="ru-RU"/>
        </w:rPr>
        <w:t xml:space="preserve"> </w:t>
      </w:r>
      <w:r w:rsidR="00E50117" w:rsidRPr="00CC2930">
        <w:rPr>
          <w:rFonts w:ascii="Times New Roman" w:eastAsia="Times New Roman" w:hAnsi="Times New Roman" w:cs="Times New Roman"/>
          <w:sz w:val="24"/>
          <w:szCs w:val="24"/>
          <w:lang w:eastAsia="ru-RU"/>
        </w:rPr>
        <w:t xml:space="preserve">предварительной оплаты </w:t>
      </w:r>
      <w:r w:rsidR="00447ABE" w:rsidRPr="00CC2930">
        <w:rPr>
          <w:rFonts w:ascii="Times New Roman" w:eastAsia="Times New Roman" w:hAnsi="Times New Roman" w:cs="Times New Roman"/>
          <w:sz w:val="24"/>
          <w:szCs w:val="24"/>
          <w:lang w:eastAsia="ru-RU"/>
        </w:rPr>
        <w:t xml:space="preserve">на расчетный счет Поставщика, </w:t>
      </w:r>
      <w:r w:rsidR="00621D96" w:rsidRPr="00CC2930">
        <w:rPr>
          <w:rFonts w:ascii="Times New Roman" w:eastAsia="Times New Roman" w:hAnsi="Times New Roman" w:cs="Times New Roman"/>
          <w:sz w:val="24"/>
          <w:szCs w:val="24"/>
          <w:lang w:eastAsia="ru-RU"/>
        </w:rPr>
        <w:t xml:space="preserve">в порядке и в сроки, согласованные в Спецификации. </w:t>
      </w:r>
      <w:r w:rsidRPr="00CC2930">
        <w:rPr>
          <w:rFonts w:ascii="Times New Roman" w:eastAsia="Times New Roman" w:hAnsi="Times New Roman" w:cs="Times New Roman"/>
          <w:sz w:val="24"/>
          <w:szCs w:val="24"/>
          <w:lang w:eastAsia="ru-RU"/>
        </w:rPr>
        <w:t xml:space="preserve"> </w:t>
      </w:r>
    </w:p>
    <w:p w14:paraId="5D54E8A9" w14:textId="2A32767D" w:rsidR="00433604" w:rsidRDefault="00433604" w:rsidP="00471825">
      <w:pPr>
        <w:pStyle w:val="a5"/>
        <w:widowControl w:val="0"/>
        <w:numPr>
          <w:ilvl w:val="1"/>
          <w:numId w:val="48"/>
        </w:numPr>
        <w:tabs>
          <w:tab w:val="left" w:pos="993"/>
        </w:tabs>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621D96">
        <w:rPr>
          <w:rFonts w:ascii="Times New Roman" w:eastAsia="Times New Roman" w:hAnsi="Times New Roman" w:cs="Times New Roman"/>
          <w:sz w:val="24"/>
          <w:szCs w:val="24"/>
          <w:lang w:eastAsia="ru-RU"/>
        </w:rPr>
        <w:t xml:space="preserve">Отгрузка </w:t>
      </w:r>
      <w:r w:rsidR="00603E94">
        <w:rPr>
          <w:rFonts w:ascii="Times New Roman" w:eastAsia="Times New Roman" w:hAnsi="Times New Roman" w:cs="Times New Roman"/>
          <w:sz w:val="24"/>
          <w:szCs w:val="24"/>
          <w:lang w:eastAsia="ru-RU"/>
        </w:rPr>
        <w:t>металлолом</w:t>
      </w:r>
      <w:r w:rsidR="00603E94">
        <w:rPr>
          <w:rFonts w:ascii="Times New Roman" w:hAnsi="Times New Roman" w:cs="Times New Roman"/>
          <w:sz w:val="24"/>
          <w:szCs w:val="24"/>
        </w:rPr>
        <w:t>а</w:t>
      </w:r>
      <w:r w:rsidR="00105DE3" w:rsidRPr="00621D96">
        <w:rPr>
          <w:rFonts w:ascii="Times New Roman" w:eastAsia="Times New Roman" w:hAnsi="Times New Roman" w:cs="Times New Roman"/>
          <w:sz w:val="24"/>
          <w:szCs w:val="24"/>
          <w:lang w:eastAsia="ru-RU"/>
        </w:rPr>
        <w:t xml:space="preserve"> осуществляется </w:t>
      </w:r>
      <w:r w:rsidRPr="00621D96">
        <w:rPr>
          <w:rFonts w:ascii="Times New Roman" w:eastAsia="Times New Roman" w:hAnsi="Times New Roman" w:cs="Times New Roman"/>
          <w:sz w:val="24"/>
          <w:szCs w:val="24"/>
          <w:lang w:eastAsia="ru-RU"/>
        </w:rPr>
        <w:t>грузоотпра</w:t>
      </w:r>
      <w:r w:rsidR="002B1320" w:rsidRPr="00621D96">
        <w:rPr>
          <w:rFonts w:ascii="Times New Roman" w:eastAsia="Times New Roman" w:hAnsi="Times New Roman" w:cs="Times New Roman"/>
          <w:sz w:val="24"/>
          <w:szCs w:val="24"/>
          <w:lang w:eastAsia="ru-RU"/>
        </w:rPr>
        <w:t>вителем</w:t>
      </w:r>
      <w:r w:rsidR="00621D96">
        <w:rPr>
          <w:rFonts w:ascii="Times New Roman" w:eastAsia="Times New Roman" w:hAnsi="Times New Roman" w:cs="Times New Roman"/>
          <w:sz w:val="24"/>
          <w:szCs w:val="24"/>
          <w:lang w:eastAsia="ru-RU"/>
        </w:rPr>
        <w:t>, указанным в С</w:t>
      </w:r>
      <w:r w:rsidR="00A50303" w:rsidRPr="00621D96">
        <w:rPr>
          <w:rFonts w:ascii="Times New Roman" w:eastAsia="Times New Roman" w:hAnsi="Times New Roman" w:cs="Times New Roman"/>
          <w:sz w:val="24"/>
          <w:szCs w:val="24"/>
          <w:lang w:eastAsia="ru-RU"/>
        </w:rPr>
        <w:t xml:space="preserve">пецификации. </w:t>
      </w:r>
      <w:r w:rsidR="00EC1550" w:rsidRPr="00FB2792">
        <w:rPr>
          <w:rFonts w:ascii="Times New Roman" w:hAnsi="Times New Roman" w:cs="Times New Roman"/>
          <w:sz w:val="24"/>
          <w:szCs w:val="24"/>
        </w:rPr>
        <w:t xml:space="preserve">Покупатель обязан </w:t>
      </w:r>
      <w:r w:rsidR="00EC1550" w:rsidRPr="003A5BE5">
        <w:rPr>
          <w:rFonts w:ascii="Times New Roman" w:hAnsi="Times New Roman" w:cs="Times New Roman"/>
          <w:sz w:val="24"/>
          <w:szCs w:val="24"/>
        </w:rPr>
        <w:t xml:space="preserve">вывести </w:t>
      </w:r>
      <w:r w:rsidR="00603E94" w:rsidRPr="003A5BE5">
        <w:rPr>
          <w:rFonts w:ascii="Times New Roman" w:eastAsia="Times New Roman" w:hAnsi="Times New Roman" w:cs="Times New Roman"/>
          <w:sz w:val="24"/>
          <w:szCs w:val="24"/>
          <w:lang w:eastAsia="ru-RU"/>
        </w:rPr>
        <w:t>металлолом</w:t>
      </w:r>
      <w:r w:rsidR="00EC1550" w:rsidRPr="003A5BE5">
        <w:rPr>
          <w:rFonts w:ascii="Times New Roman" w:hAnsi="Times New Roman" w:cs="Times New Roman"/>
          <w:sz w:val="24"/>
          <w:szCs w:val="24"/>
        </w:rPr>
        <w:t xml:space="preserve"> с территории </w:t>
      </w:r>
      <w:r w:rsidR="00EC1550" w:rsidRPr="003A5BE5">
        <w:rPr>
          <w:rFonts w:ascii="Times New Roman" w:eastAsia="Times New Roman" w:hAnsi="Times New Roman" w:cs="Times New Roman"/>
          <w:sz w:val="24"/>
          <w:szCs w:val="24"/>
          <w:lang w:eastAsia="ru-RU"/>
        </w:rPr>
        <w:t>грузоотправителя</w:t>
      </w:r>
      <w:r w:rsidR="00EC1550" w:rsidRPr="003A5BE5">
        <w:rPr>
          <w:rFonts w:ascii="Times New Roman" w:hAnsi="Times New Roman" w:cs="Times New Roman"/>
          <w:sz w:val="24"/>
          <w:szCs w:val="24"/>
        </w:rPr>
        <w:t xml:space="preserve"> в сроки, указанные в Спецификации</w:t>
      </w:r>
      <w:r w:rsidR="00FC5976" w:rsidRPr="003A5BE5">
        <w:rPr>
          <w:rFonts w:ascii="Times New Roman" w:hAnsi="Times New Roman" w:cs="Times New Roman"/>
          <w:sz w:val="24"/>
          <w:szCs w:val="24"/>
        </w:rPr>
        <w:t>. По</w:t>
      </w:r>
      <w:r w:rsidR="00422F33" w:rsidRPr="003A5BE5">
        <w:rPr>
          <w:rFonts w:ascii="Times New Roman" w:hAnsi="Times New Roman" w:cs="Times New Roman"/>
          <w:sz w:val="24"/>
          <w:szCs w:val="24"/>
        </w:rPr>
        <w:t xml:space="preserve">ставка </w:t>
      </w:r>
      <w:r w:rsidR="00FC5976" w:rsidRPr="003A5BE5">
        <w:rPr>
          <w:rFonts w:ascii="Times New Roman" w:hAnsi="Times New Roman" w:cs="Times New Roman"/>
          <w:sz w:val="24"/>
          <w:szCs w:val="24"/>
        </w:rPr>
        <w:t xml:space="preserve">может </w:t>
      </w:r>
      <w:r w:rsidR="00422F33" w:rsidRPr="003A5BE5">
        <w:rPr>
          <w:rFonts w:ascii="Times New Roman" w:hAnsi="Times New Roman" w:cs="Times New Roman"/>
          <w:sz w:val="24"/>
          <w:szCs w:val="24"/>
        </w:rPr>
        <w:t>осуществля</w:t>
      </w:r>
      <w:r w:rsidR="00FC5976" w:rsidRPr="003A5BE5">
        <w:rPr>
          <w:rFonts w:ascii="Times New Roman" w:hAnsi="Times New Roman" w:cs="Times New Roman"/>
          <w:sz w:val="24"/>
          <w:szCs w:val="24"/>
        </w:rPr>
        <w:t xml:space="preserve">ться </w:t>
      </w:r>
      <w:r w:rsidR="00422F33" w:rsidRPr="003A5BE5">
        <w:rPr>
          <w:rFonts w:ascii="Times New Roman" w:hAnsi="Times New Roman" w:cs="Times New Roman"/>
          <w:sz w:val="24"/>
          <w:szCs w:val="24"/>
        </w:rPr>
        <w:t>отдельными партиями по мере накопления металлолома в течение всего срока действия договора</w:t>
      </w:r>
      <w:r w:rsidR="00EC1550" w:rsidRPr="003A5BE5">
        <w:rPr>
          <w:rFonts w:ascii="Times New Roman" w:hAnsi="Times New Roman" w:cs="Times New Roman"/>
          <w:sz w:val="24"/>
          <w:szCs w:val="24"/>
        </w:rPr>
        <w:t>.</w:t>
      </w:r>
    </w:p>
    <w:p w14:paraId="20413A01" w14:textId="7D962086" w:rsidR="006B4F87" w:rsidRPr="00986F52" w:rsidRDefault="00986F52" w:rsidP="00471825">
      <w:pPr>
        <w:pStyle w:val="a5"/>
        <w:widowControl w:val="0"/>
        <w:numPr>
          <w:ilvl w:val="1"/>
          <w:numId w:val="48"/>
        </w:numPr>
        <w:tabs>
          <w:tab w:val="left" w:pos="993"/>
        </w:tabs>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FB2792">
        <w:rPr>
          <w:rFonts w:ascii="Times New Roman" w:hAnsi="Times New Roman" w:cs="Times New Roman"/>
          <w:sz w:val="24"/>
          <w:szCs w:val="24"/>
        </w:rPr>
        <w:t xml:space="preserve">Объемы поставляемого </w:t>
      </w:r>
      <w:r w:rsidR="00603E94">
        <w:rPr>
          <w:rFonts w:ascii="Times New Roman" w:eastAsia="Times New Roman" w:hAnsi="Times New Roman" w:cs="Times New Roman"/>
          <w:sz w:val="24"/>
          <w:szCs w:val="24"/>
          <w:lang w:eastAsia="ru-RU"/>
        </w:rPr>
        <w:t>металлолом</w:t>
      </w:r>
      <w:r w:rsidR="00603E94">
        <w:rPr>
          <w:rFonts w:ascii="Times New Roman" w:hAnsi="Times New Roman" w:cs="Times New Roman"/>
          <w:sz w:val="24"/>
          <w:szCs w:val="24"/>
        </w:rPr>
        <w:t>а</w:t>
      </w:r>
      <w:r w:rsidRPr="00FB2792">
        <w:rPr>
          <w:rFonts w:ascii="Times New Roman" w:hAnsi="Times New Roman" w:cs="Times New Roman"/>
          <w:sz w:val="24"/>
          <w:szCs w:val="24"/>
        </w:rPr>
        <w:t>, указанные в Спецификации, являются ориентировочными и могут незначительно (не более _</w:t>
      </w:r>
      <w:r w:rsidRPr="00986F52">
        <w:rPr>
          <w:rFonts w:ascii="Times New Roman" w:hAnsi="Times New Roman" w:cs="Times New Roman"/>
          <w:color w:val="1F4E79" w:themeColor="accent1" w:themeShade="80"/>
          <w:sz w:val="24"/>
          <w:szCs w:val="24"/>
        </w:rPr>
        <w:t>__</w:t>
      </w:r>
      <w:r w:rsidRPr="00FB2792">
        <w:rPr>
          <w:rFonts w:ascii="Times New Roman" w:hAnsi="Times New Roman" w:cs="Times New Roman"/>
          <w:sz w:val="24"/>
          <w:szCs w:val="24"/>
        </w:rPr>
        <w:t xml:space="preserve">% от объема, указанного в конкретной Спецификации) изменяться в одностороннем порядке Поставщиком в зависимости от наличия </w:t>
      </w:r>
      <w:r w:rsidR="00603E94">
        <w:rPr>
          <w:rFonts w:ascii="Times New Roman" w:eastAsia="Times New Roman" w:hAnsi="Times New Roman" w:cs="Times New Roman"/>
          <w:sz w:val="24"/>
          <w:szCs w:val="24"/>
          <w:lang w:eastAsia="ru-RU"/>
        </w:rPr>
        <w:t>металлолом</w:t>
      </w:r>
      <w:r w:rsidR="00603E94">
        <w:rPr>
          <w:rFonts w:ascii="Times New Roman" w:hAnsi="Times New Roman" w:cs="Times New Roman"/>
          <w:sz w:val="24"/>
          <w:szCs w:val="24"/>
        </w:rPr>
        <w:t>а</w:t>
      </w:r>
      <w:r w:rsidRPr="00FB2792">
        <w:rPr>
          <w:rFonts w:ascii="Times New Roman" w:hAnsi="Times New Roman" w:cs="Times New Roman"/>
          <w:sz w:val="24"/>
          <w:szCs w:val="24"/>
        </w:rPr>
        <w:t xml:space="preserve"> у Поставщика. </w:t>
      </w:r>
    </w:p>
    <w:p w14:paraId="52AD54A3" w14:textId="11AF4279" w:rsidR="00802094" w:rsidRPr="00D23107" w:rsidRDefault="00802094" w:rsidP="00471825">
      <w:pPr>
        <w:pStyle w:val="af1"/>
        <w:numPr>
          <w:ilvl w:val="1"/>
          <w:numId w:val="48"/>
        </w:numPr>
        <w:tabs>
          <w:tab w:val="left" w:pos="993"/>
        </w:tabs>
        <w:ind w:left="0" w:firstLine="426"/>
        <w:jc w:val="both"/>
        <w:rPr>
          <w:rFonts w:ascii="Times New Roman" w:hAnsi="Times New Roman" w:cs="Times New Roman"/>
          <w:sz w:val="24"/>
          <w:szCs w:val="24"/>
        </w:rPr>
      </w:pPr>
      <w:r w:rsidRPr="00FB2792">
        <w:rPr>
          <w:rFonts w:ascii="Times New Roman" w:hAnsi="Times New Roman" w:cs="Times New Roman"/>
          <w:sz w:val="24"/>
          <w:szCs w:val="24"/>
        </w:rPr>
        <w:t xml:space="preserve">Покупатель своими силами и за свой счет осуществляет работы по резке, погрузке на транспорт и транспортировке </w:t>
      </w:r>
      <w:r w:rsidR="00603E94">
        <w:rPr>
          <w:rFonts w:ascii="Times New Roman" w:eastAsia="Times New Roman" w:hAnsi="Times New Roman" w:cs="Times New Roman"/>
          <w:sz w:val="24"/>
          <w:szCs w:val="24"/>
          <w:lang w:eastAsia="ru-RU"/>
        </w:rPr>
        <w:t>металлолом</w:t>
      </w:r>
      <w:r w:rsidR="00603E94">
        <w:rPr>
          <w:rFonts w:ascii="Times New Roman" w:hAnsi="Times New Roman" w:cs="Times New Roman"/>
          <w:sz w:val="24"/>
          <w:szCs w:val="24"/>
        </w:rPr>
        <w:t>а</w:t>
      </w:r>
      <w:r w:rsidRPr="00FB2792">
        <w:rPr>
          <w:rFonts w:ascii="Times New Roman" w:hAnsi="Times New Roman" w:cs="Times New Roman"/>
          <w:sz w:val="24"/>
          <w:szCs w:val="24"/>
        </w:rPr>
        <w:t xml:space="preserve">. Работы по резке, погрузке и вывозу </w:t>
      </w:r>
      <w:r w:rsidR="00603E94">
        <w:rPr>
          <w:rFonts w:ascii="Times New Roman" w:eastAsia="Times New Roman" w:hAnsi="Times New Roman" w:cs="Times New Roman"/>
          <w:sz w:val="24"/>
          <w:szCs w:val="24"/>
          <w:lang w:eastAsia="ru-RU"/>
        </w:rPr>
        <w:t>металлолом</w:t>
      </w:r>
      <w:r w:rsidR="00603E94">
        <w:rPr>
          <w:rFonts w:ascii="Times New Roman" w:hAnsi="Times New Roman" w:cs="Times New Roman"/>
          <w:sz w:val="24"/>
          <w:szCs w:val="24"/>
        </w:rPr>
        <w:t>а</w:t>
      </w:r>
      <w:r w:rsidRPr="00FB2792">
        <w:rPr>
          <w:rFonts w:ascii="Times New Roman" w:hAnsi="Times New Roman" w:cs="Times New Roman"/>
          <w:sz w:val="24"/>
          <w:szCs w:val="24"/>
        </w:rPr>
        <w:t xml:space="preserve"> должны выполняться квалифицированным персоналом, имеющим необходимые допуски и разрешения, в соответствии с требованиями по охране труда, технике безопасности, пожарной безопасности, санитарной безопасности и т.д., предусмотренными нормативно-правовыми актами, нормативно-технических документами, действующими на момент выполнения работ на территории РФ. Резка лома на </w:t>
      </w:r>
      <w:r w:rsidRPr="00D23107">
        <w:rPr>
          <w:rFonts w:ascii="Times New Roman" w:hAnsi="Times New Roman" w:cs="Times New Roman"/>
          <w:sz w:val="24"/>
          <w:szCs w:val="24"/>
        </w:rPr>
        <w:t>территории Поставщика</w:t>
      </w:r>
      <w:r w:rsidR="00C81F3A" w:rsidRPr="00D23107">
        <w:rPr>
          <w:rFonts w:ascii="Times New Roman" w:eastAsia="Times New Roman" w:hAnsi="Times New Roman" w:cs="Times New Roman"/>
          <w:sz w:val="24"/>
          <w:szCs w:val="24"/>
          <w:lang w:eastAsia="ru-RU"/>
        </w:rPr>
        <w:t xml:space="preserve"> (грузоотправителя)</w:t>
      </w:r>
      <w:r w:rsidRPr="00D23107">
        <w:rPr>
          <w:rFonts w:ascii="Times New Roman" w:hAnsi="Times New Roman" w:cs="Times New Roman"/>
          <w:sz w:val="24"/>
          <w:szCs w:val="24"/>
        </w:rPr>
        <w:t xml:space="preserve"> производится Покупателем только до габаритов, необходимых для транспортировки лома.</w:t>
      </w:r>
    </w:p>
    <w:p w14:paraId="4CDA8B78" w14:textId="48A9CDA7" w:rsidR="00986F52" w:rsidRPr="00D23107" w:rsidRDefault="00C43AB8" w:rsidP="00230C72">
      <w:pPr>
        <w:pStyle w:val="a5"/>
        <w:widowControl w:val="0"/>
        <w:tabs>
          <w:tab w:val="left" w:pos="993"/>
        </w:tabs>
        <w:autoSpaceDE w:val="0"/>
        <w:autoSpaceDN w:val="0"/>
        <w:adjustRightInd w:val="0"/>
        <w:spacing w:after="0" w:line="240" w:lineRule="auto"/>
        <w:ind w:left="0" w:firstLine="426"/>
        <w:jc w:val="both"/>
        <w:rPr>
          <w:rFonts w:ascii="Times New Roman" w:hAnsi="Times New Roman" w:cs="Times New Roman"/>
          <w:sz w:val="24"/>
          <w:szCs w:val="24"/>
        </w:rPr>
      </w:pPr>
      <w:r w:rsidRPr="00D23107">
        <w:rPr>
          <w:rFonts w:ascii="Times New Roman" w:hAnsi="Times New Roman" w:cs="Times New Roman"/>
          <w:sz w:val="24"/>
          <w:szCs w:val="24"/>
        </w:rPr>
        <w:t xml:space="preserve"> </w:t>
      </w:r>
      <w:r w:rsidR="00230C72" w:rsidRPr="00D23107">
        <w:rPr>
          <w:rFonts w:ascii="Times New Roman" w:hAnsi="Times New Roman" w:cs="Times New Roman"/>
          <w:sz w:val="24"/>
          <w:szCs w:val="24"/>
        </w:rPr>
        <w:t xml:space="preserve">В случае если по договоренности Сторон, оформленной дополнительным соглашением к настоящему Договору, Поставщик оказывает Покупателю содействие в резке и погрузке </w:t>
      </w:r>
      <w:r w:rsidR="00603E94" w:rsidRPr="00D23107">
        <w:rPr>
          <w:rFonts w:ascii="Times New Roman" w:eastAsia="Times New Roman" w:hAnsi="Times New Roman" w:cs="Times New Roman"/>
          <w:sz w:val="24"/>
          <w:szCs w:val="24"/>
          <w:lang w:eastAsia="ru-RU"/>
        </w:rPr>
        <w:t>металлолом</w:t>
      </w:r>
      <w:r w:rsidR="00603E94" w:rsidRPr="00D23107">
        <w:rPr>
          <w:rFonts w:ascii="Times New Roman" w:hAnsi="Times New Roman" w:cs="Times New Roman"/>
          <w:sz w:val="24"/>
          <w:szCs w:val="24"/>
        </w:rPr>
        <w:t>а</w:t>
      </w:r>
      <w:r w:rsidR="00230C72" w:rsidRPr="00D23107">
        <w:rPr>
          <w:rFonts w:ascii="Times New Roman" w:hAnsi="Times New Roman" w:cs="Times New Roman"/>
          <w:sz w:val="24"/>
          <w:szCs w:val="24"/>
        </w:rPr>
        <w:t xml:space="preserve"> (предоставление необходимого персонала, оборудования, кислорода, оформление санитарно-эпидемиологического заключения, пользование ж/д весами и прочее), то </w:t>
      </w:r>
      <w:r w:rsidR="00230C72" w:rsidRPr="00D23107">
        <w:rPr>
          <w:rFonts w:ascii="Times New Roman" w:hAnsi="Times New Roman" w:cs="Times New Roman"/>
          <w:bCs/>
          <w:sz w:val="24"/>
          <w:szCs w:val="24"/>
        </w:rPr>
        <w:t>Покупатель</w:t>
      </w:r>
      <w:r w:rsidR="00230C72" w:rsidRPr="00D23107">
        <w:rPr>
          <w:rFonts w:ascii="Times New Roman" w:hAnsi="Times New Roman" w:cs="Times New Roman"/>
          <w:sz w:val="24"/>
          <w:szCs w:val="24"/>
        </w:rPr>
        <w:t xml:space="preserve"> возмещает соответствующие расходы </w:t>
      </w:r>
      <w:r w:rsidR="00230C72" w:rsidRPr="00D23107">
        <w:rPr>
          <w:rFonts w:ascii="Times New Roman" w:hAnsi="Times New Roman" w:cs="Times New Roman"/>
          <w:bCs/>
          <w:sz w:val="24"/>
          <w:szCs w:val="24"/>
        </w:rPr>
        <w:t>Поставщика</w:t>
      </w:r>
      <w:r w:rsidR="00230C72" w:rsidRPr="00D23107">
        <w:rPr>
          <w:rFonts w:ascii="Times New Roman" w:hAnsi="Times New Roman" w:cs="Times New Roman"/>
          <w:sz w:val="24"/>
          <w:szCs w:val="24"/>
        </w:rPr>
        <w:t xml:space="preserve"> в течение 3-х банковских дней  с даты получения счета-фактуры</w:t>
      </w:r>
      <w:r w:rsidR="0029223A">
        <w:rPr>
          <w:rFonts w:ascii="Times New Roman" w:hAnsi="Times New Roman" w:cs="Times New Roman"/>
          <w:sz w:val="24"/>
          <w:szCs w:val="24"/>
        </w:rPr>
        <w:t xml:space="preserve"> (УПД)</w:t>
      </w:r>
      <w:r w:rsidR="00230C72" w:rsidRPr="00D23107">
        <w:rPr>
          <w:rFonts w:ascii="Times New Roman" w:hAnsi="Times New Roman" w:cs="Times New Roman"/>
          <w:sz w:val="24"/>
          <w:szCs w:val="24"/>
        </w:rPr>
        <w:t xml:space="preserve"> путем перечисления денежных средств на расчетный счет Поставщика,</w:t>
      </w:r>
      <w:r w:rsidR="000E2211" w:rsidRPr="00D23107">
        <w:rPr>
          <w:rFonts w:ascii="Times New Roman" w:hAnsi="Times New Roman" w:cs="Times New Roman"/>
          <w:sz w:val="24"/>
          <w:szCs w:val="24"/>
        </w:rPr>
        <w:t xml:space="preserve"> указанный в настоящем договоре.</w:t>
      </w:r>
    </w:p>
    <w:p w14:paraId="15941912" w14:textId="2108D25F" w:rsidR="000E2211" w:rsidRPr="001B27B6" w:rsidRDefault="00BD69D6" w:rsidP="00471825">
      <w:pPr>
        <w:pStyle w:val="a5"/>
        <w:widowControl w:val="0"/>
        <w:numPr>
          <w:ilvl w:val="1"/>
          <w:numId w:val="48"/>
        </w:numPr>
        <w:tabs>
          <w:tab w:val="left" w:pos="993"/>
        </w:tabs>
        <w:autoSpaceDE w:val="0"/>
        <w:autoSpaceDN w:val="0"/>
        <w:adjustRightInd w:val="0"/>
        <w:spacing w:after="0" w:line="240" w:lineRule="auto"/>
        <w:ind w:left="0" w:firstLine="426"/>
        <w:jc w:val="both"/>
        <w:rPr>
          <w:rFonts w:ascii="Times New Roman" w:hAnsi="Times New Roman" w:cs="Times New Roman"/>
          <w:sz w:val="24"/>
          <w:szCs w:val="24"/>
        </w:rPr>
      </w:pPr>
      <w:r w:rsidRPr="001B27B6">
        <w:rPr>
          <w:rFonts w:ascii="Times New Roman" w:hAnsi="Times New Roman" w:cs="Times New Roman"/>
          <w:sz w:val="24"/>
          <w:szCs w:val="24"/>
        </w:rPr>
        <w:t>Представитель Покупателя, осуществляющий работы</w:t>
      </w:r>
      <w:r w:rsidR="00690FC0" w:rsidRPr="001B27B6">
        <w:rPr>
          <w:rFonts w:ascii="Times New Roman" w:hAnsi="Times New Roman" w:cs="Times New Roman"/>
          <w:sz w:val="24"/>
          <w:szCs w:val="24"/>
        </w:rPr>
        <w:t>, перечисленные в п. 2.9</w:t>
      </w:r>
      <w:r w:rsidRPr="001B27B6">
        <w:rPr>
          <w:rFonts w:ascii="Times New Roman" w:hAnsi="Times New Roman" w:cs="Times New Roman"/>
          <w:sz w:val="24"/>
          <w:szCs w:val="24"/>
        </w:rPr>
        <w:t>. Договора, обязан до начала выполнения работ передать Поставщику оригинал доверенности, предоставляющей данному лицу право совершать соответствующие операции.</w:t>
      </w:r>
    </w:p>
    <w:p w14:paraId="2AD552D1" w14:textId="1ABC3CEF" w:rsidR="00A901A1" w:rsidRDefault="00A901A1" w:rsidP="00471825">
      <w:pPr>
        <w:pStyle w:val="a5"/>
        <w:widowControl w:val="0"/>
        <w:numPr>
          <w:ilvl w:val="1"/>
          <w:numId w:val="48"/>
        </w:numPr>
        <w:tabs>
          <w:tab w:val="left" w:pos="993"/>
        </w:tabs>
        <w:autoSpaceDE w:val="0"/>
        <w:autoSpaceDN w:val="0"/>
        <w:adjustRightInd w:val="0"/>
        <w:spacing w:after="0" w:line="240" w:lineRule="auto"/>
        <w:ind w:left="0" w:firstLine="426"/>
        <w:jc w:val="both"/>
        <w:rPr>
          <w:rFonts w:ascii="Times New Roman" w:hAnsi="Times New Roman" w:cs="Times New Roman"/>
          <w:sz w:val="24"/>
          <w:szCs w:val="24"/>
        </w:rPr>
      </w:pPr>
      <w:r w:rsidRPr="00FB2792">
        <w:rPr>
          <w:rFonts w:ascii="Times New Roman" w:hAnsi="Times New Roman" w:cs="Times New Roman"/>
          <w:sz w:val="24"/>
          <w:szCs w:val="24"/>
        </w:rPr>
        <w:t>Покупатель обязуется соблюдать все правила, установленные на территории Поставщика</w:t>
      </w:r>
      <w:r>
        <w:rPr>
          <w:rFonts w:ascii="Times New Roman" w:hAnsi="Times New Roman" w:cs="Times New Roman"/>
          <w:sz w:val="24"/>
          <w:szCs w:val="24"/>
        </w:rPr>
        <w:t xml:space="preserve"> (Грузоотправителя)</w:t>
      </w:r>
      <w:r w:rsidRPr="00FB2792">
        <w:rPr>
          <w:rFonts w:ascii="Times New Roman" w:hAnsi="Times New Roman" w:cs="Times New Roman"/>
          <w:sz w:val="24"/>
          <w:szCs w:val="24"/>
        </w:rPr>
        <w:t xml:space="preserve"> законодательством РФ, межотраслевыми и отраслевыми документами, а также локальными нормативными актами и распорядительными </w:t>
      </w:r>
      <w:r w:rsidRPr="00FB2792">
        <w:rPr>
          <w:rFonts w:ascii="Times New Roman" w:hAnsi="Times New Roman" w:cs="Times New Roman"/>
          <w:sz w:val="24"/>
          <w:szCs w:val="24"/>
        </w:rPr>
        <w:lastRenderedPageBreak/>
        <w:t>документами Поставщика</w:t>
      </w:r>
      <w:r>
        <w:rPr>
          <w:rFonts w:ascii="Times New Roman" w:hAnsi="Times New Roman" w:cs="Times New Roman"/>
          <w:sz w:val="24"/>
          <w:szCs w:val="24"/>
        </w:rPr>
        <w:t xml:space="preserve"> (Грузоотправителя)</w:t>
      </w:r>
      <w:r w:rsidRPr="00FB2792">
        <w:rPr>
          <w:rFonts w:ascii="Times New Roman" w:hAnsi="Times New Roman" w:cs="Times New Roman"/>
          <w:sz w:val="24"/>
          <w:szCs w:val="24"/>
        </w:rPr>
        <w:t xml:space="preserve">, в том числе требования пропускного и </w:t>
      </w:r>
      <w:proofErr w:type="spellStart"/>
      <w:r w:rsidRPr="00FB2792">
        <w:rPr>
          <w:rFonts w:ascii="Times New Roman" w:hAnsi="Times New Roman" w:cs="Times New Roman"/>
          <w:sz w:val="24"/>
          <w:szCs w:val="24"/>
        </w:rPr>
        <w:t>внутриобъектового</w:t>
      </w:r>
      <w:proofErr w:type="spellEnd"/>
      <w:r w:rsidRPr="00FB2792">
        <w:rPr>
          <w:rFonts w:ascii="Times New Roman" w:hAnsi="Times New Roman" w:cs="Times New Roman"/>
          <w:sz w:val="24"/>
          <w:szCs w:val="24"/>
        </w:rPr>
        <w:t xml:space="preserve"> режима, охраны труда, промышленной безопасности, пожарной безопасности, охраны окружающей среды, </w:t>
      </w:r>
      <w:proofErr w:type="spellStart"/>
      <w:r w:rsidRPr="00FB2792">
        <w:rPr>
          <w:rFonts w:ascii="Times New Roman" w:hAnsi="Times New Roman" w:cs="Times New Roman"/>
          <w:sz w:val="24"/>
          <w:szCs w:val="24"/>
        </w:rPr>
        <w:t>санитарно</w:t>
      </w:r>
      <w:proofErr w:type="spellEnd"/>
      <w:r w:rsidRPr="00FB2792">
        <w:rPr>
          <w:rFonts w:ascii="Times New Roman" w:hAnsi="Times New Roman" w:cs="Times New Roman"/>
          <w:sz w:val="24"/>
          <w:szCs w:val="24"/>
        </w:rPr>
        <w:t xml:space="preserve"> – эпидемиологические правила и нормы.</w:t>
      </w:r>
    </w:p>
    <w:p w14:paraId="229B2725" w14:textId="3AD288F2" w:rsidR="007614CC" w:rsidRPr="00AC7E50" w:rsidRDefault="007614CC" w:rsidP="00471825">
      <w:pPr>
        <w:pStyle w:val="af1"/>
        <w:numPr>
          <w:ilvl w:val="1"/>
          <w:numId w:val="48"/>
        </w:numPr>
        <w:tabs>
          <w:tab w:val="left" w:pos="993"/>
        </w:tabs>
        <w:ind w:left="0" w:firstLine="426"/>
        <w:jc w:val="both"/>
        <w:rPr>
          <w:rFonts w:ascii="Times New Roman" w:hAnsi="Times New Roman" w:cs="Times New Roman"/>
          <w:sz w:val="24"/>
          <w:szCs w:val="24"/>
        </w:rPr>
      </w:pPr>
      <w:r w:rsidRPr="00C43AB8">
        <w:rPr>
          <w:rFonts w:ascii="Times New Roman" w:hAnsi="Times New Roman" w:cs="Times New Roman"/>
          <w:sz w:val="24"/>
          <w:szCs w:val="24"/>
        </w:rPr>
        <w:t xml:space="preserve">Приемка </w:t>
      </w:r>
      <w:r w:rsidR="00057FD4">
        <w:rPr>
          <w:rFonts w:ascii="Times New Roman" w:eastAsia="Times New Roman" w:hAnsi="Times New Roman" w:cs="Times New Roman"/>
          <w:sz w:val="24"/>
          <w:szCs w:val="24"/>
          <w:lang w:eastAsia="ru-RU"/>
        </w:rPr>
        <w:t>металлолом</w:t>
      </w:r>
      <w:r w:rsidR="00057FD4">
        <w:rPr>
          <w:rFonts w:ascii="Times New Roman" w:hAnsi="Times New Roman" w:cs="Times New Roman"/>
          <w:sz w:val="24"/>
          <w:szCs w:val="24"/>
        </w:rPr>
        <w:t>а</w:t>
      </w:r>
      <w:r w:rsidRPr="00C43AB8">
        <w:rPr>
          <w:rFonts w:ascii="Times New Roman" w:hAnsi="Times New Roman" w:cs="Times New Roman"/>
          <w:sz w:val="24"/>
          <w:szCs w:val="24"/>
        </w:rPr>
        <w:t xml:space="preserve"> производится в соответствии с </w:t>
      </w:r>
      <w:r w:rsidR="006F1D2F">
        <w:rPr>
          <w:rFonts w:ascii="Times New Roman" w:hAnsi="Times New Roman" w:cs="Times New Roman"/>
          <w:sz w:val="24"/>
          <w:szCs w:val="24"/>
        </w:rPr>
        <w:t>«</w:t>
      </w:r>
      <w:r w:rsidRPr="00C43AB8">
        <w:rPr>
          <w:rFonts w:ascii="Times New Roman" w:hAnsi="Times New Roman" w:cs="Times New Roman"/>
          <w:sz w:val="24"/>
          <w:szCs w:val="24"/>
        </w:rPr>
        <w:t>Правилами обращения с ломом и отходами черных и цветных металлов и их отчуждения</w:t>
      </w:r>
      <w:r w:rsidR="006F1D2F">
        <w:rPr>
          <w:rFonts w:ascii="Times New Roman" w:hAnsi="Times New Roman" w:cs="Times New Roman"/>
          <w:sz w:val="24"/>
          <w:szCs w:val="24"/>
        </w:rPr>
        <w:t>»</w:t>
      </w:r>
      <w:r w:rsidRPr="00C43AB8">
        <w:rPr>
          <w:rFonts w:ascii="Times New Roman" w:hAnsi="Times New Roman" w:cs="Times New Roman"/>
          <w:sz w:val="24"/>
          <w:szCs w:val="24"/>
        </w:rPr>
        <w:t xml:space="preserve">, утвержденными </w:t>
      </w:r>
      <w:r w:rsidRPr="00AC7E50">
        <w:rPr>
          <w:rFonts w:ascii="Times New Roman" w:hAnsi="Times New Roman" w:cs="Times New Roman"/>
          <w:sz w:val="24"/>
          <w:szCs w:val="24"/>
        </w:rPr>
        <w:t>Постановлением Правительства РФ от 28.05.2022 N 980.</w:t>
      </w:r>
    </w:p>
    <w:p w14:paraId="1A436F5D" w14:textId="616AD7C2" w:rsidR="00E761C2" w:rsidRPr="006B74C3" w:rsidRDefault="00182CF2" w:rsidP="0064354B">
      <w:pPr>
        <w:pStyle w:val="a5"/>
        <w:widowControl w:val="0"/>
        <w:numPr>
          <w:ilvl w:val="1"/>
          <w:numId w:val="48"/>
        </w:numPr>
        <w:tabs>
          <w:tab w:val="left" w:pos="993"/>
        </w:tabs>
        <w:autoSpaceDE w:val="0"/>
        <w:autoSpaceDN w:val="0"/>
        <w:adjustRightInd w:val="0"/>
        <w:spacing w:after="60" w:line="240" w:lineRule="auto"/>
        <w:ind w:left="0" w:firstLine="426"/>
        <w:jc w:val="both"/>
        <w:rPr>
          <w:rFonts w:ascii="Times New Roman" w:eastAsia="Times New Roman" w:hAnsi="Times New Roman" w:cs="Times New Roman"/>
          <w:sz w:val="24"/>
          <w:szCs w:val="24"/>
          <w:lang w:eastAsia="ru-RU"/>
        </w:rPr>
      </w:pPr>
      <w:r w:rsidRPr="006B74C3">
        <w:rPr>
          <w:rFonts w:ascii="Times New Roman" w:hAnsi="Times New Roman"/>
          <w:sz w:val="24"/>
          <w:szCs w:val="24"/>
        </w:rPr>
        <w:t xml:space="preserve">При принятии </w:t>
      </w:r>
      <w:r w:rsidR="00057FD4" w:rsidRPr="006B74C3">
        <w:rPr>
          <w:rFonts w:ascii="Times New Roman" w:eastAsia="Times New Roman" w:hAnsi="Times New Roman" w:cs="Times New Roman"/>
          <w:sz w:val="24"/>
          <w:szCs w:val="24"/>
          <w:lang w:eastAsia="ru-RU"/>
        </w:rPr>
        <w:t>металлолом</w:t>
      </w:r>
      <w:r w:rsidR="00057FD4" w:rsidRPr="006B74C3">
        <w:rPr>
          <w:rFonts w:ascii="Times New Roman" w:hAnsi="Times New Roman" w:cs="Times New Roman"/>
          <w:sz w:val="24"/>
          <w:szCs w:val="24"/>
        </w:rPr>
        <w:t>а</w:t>
      </w:r>
      <w:r w:rsidRPr="006B74C3">
        <w:rPr>
          <w:rFonts w:ascii="Times New Roman" w:hAnsi="Times New Roman"/>
          <w:sz w:val="24"/>
          <w:szCs w:val="24"/>
        </w:rPr>
        <w:t xml:space="preserve"> от Поставщика Покупатель обязуется произвести осмотр и проверку </w:t>
      </w:r>
      <w:r w:rsidR="00057FD4" w:rsidRPr="005968DC">
        <w:rPr>
          <w:rFonts w:ascii="Times New Roman" w:eastAsia="Times New Roman" w:hAnsi="Times New Roman" w:cs="Times New Roman"/>
          <w:sz w:val="24"/>
          <w:szCs w:val="24"/>
          <w:lang w:eastAsia="ru-RU"/>
        </w:rPr>
        <w:t>металлолом</w:t>
      </w:r>
      <w:r w:rsidR="00057FD4" w:rsidRPr="005968DC">
        <w:rPr>
          <w:rFonts w:ascii="Times New Roman" w:hAnsi="Times New Roman" w:cs="Times New Roman"/>
          <w:sz w:val="24"/>
          <w:szCs w:val="24"/>
        </w:rPr>
        <w:t>а</w:t>
      </w:r>
      <w:r w:rsidR="00EA0A7A">
        <w:rPr>
          <w:rFonts w:ascii="Times New Roman" w:hAnsi="Times New Roman"/>
          <w:sz w:val="24"/>
          <w:szCs w:val="24"/>
        </w:rPr>
        <w:t xml:space="preserve"> по количеству и</w:t>
      </w:r>
      <w:r w:rsidRPr="005968DC">
        <w:rPr>
          <w:rFonts w:ascii="Times New Roman" w:hAnsi="Times New Roman"/>
          <w:sz w:val="24"/>
          <w:szCs w:val="24"/>
        </w:rPr>
        <w:t xml:space="preserve"> </w:t>
      </w:r>
      <w:proofErr w:type="gramStart"/>
      <w:r w:rsidR="00690FC0" w:rsidRPr="005968DC">
        <w:rPr>
          <w:rFonts w:ascii="Times New Roman" w:hAnsi="Times New Roman"/>
          <w:sz w:val="24"/>
          <w:szCs w:val="24"/>
        </w:rPr>
        <w:t>кач</w:t>
      </w:r>
      <w:r w:rsidR="00690FC0">
        <w:rPr>
          <w:rFonts w:ascii="Times New Roman" w:hAnsi="Times New Roman"/>
          <w:sz w:val="24"/>
          <w:szCs w:val="24"/>
        </w:rPr>
        <w:t xml:space="preserve">еству,  </w:t>
      </w:r>
      <w:r w:rsidR="00EA0A7A">
        <w:rPr>
          <w:rFonts w:ascii="Times New Roman" w:hAnsi="Times New Roman"/>
          <w:sz w:val="24"/>
          <w:szCs w:val="24"/>
        </w:rPr>
        <w:t>после</w:t>
      </w:r>
      <w:proofErr w:type="gramEnd"/>
      <w:r w:rsidR="00EA0A7A">
        <w:rPr>
          <w:rFonts w:ascii="Times New Roman" w:hAnsi="Times New Roman"/>
          <w:sz w:val="24"/>
          <w:szCs w:val="24"/>
        </w:rPr>
        <w:t xml:space="preserve"> чего подписать УПД</w:t>
      </w:r>
      <w:r w:rsidR="00AC7E50" w:rsidRPr="005968DC">
        <w:rPr>
          <w:rFonts w:ascii="Times New Roman" w:hAnsi="Times New Roman"/>
          <w:sz w:val="24"/>
          <w:szCs w:val="24"/>
        </w:rPr>
        <w:t xml:space="preserve"> </w:t>
      </w:r>
      <w:r w:rsidR="00AC7E50" w:rsidRPr="005968DC">
        <w:rPr>
          <w:rFonts w:ascii="Times New Roman" w:hAnsi="Times New Roman" w:cs="Times New Roman"/>
          <w:sz w:val="24"/>
          <w:szCs w:val="24"/>
        </w:rPr>
        <w:t>или М-15.</w:t>
      </w:r>
      <w:r w:rsidRPr="006B74C3">
        <w:rPr>
          <w:rFonts w:ascii="Times New Roman" w:hAnsi="Times New Roman"/>
          <w:sz w:val="24"/>
          <w:szCs w:val="24"/>
        </w:rPr>
        <w:t xml:space="preserve"> </w:t>
      </w:r>
    </w:p>
    <w:p w14:paraId="15C52C1B" w14:textId="77777777" w:rsidR="00C951AE" w:rsidRPr="003A5BE5" w:rsidRDefault="00DA1436" w:rsidP="00471825">
      <w:pPr>
        <w:pStyle w:val="af1"/>
        <w:numPr>
          <w:ilvl w:val="1"/>
          <w:numId w:val="48"/>
        </w:numPr>
        <w:tabs>
          <w:tab w:val="left" w:pos="993"/>
        </w:tabs>
        <w:ind w:left="0" w:firstLine="426"/>
        <w:jc w:val="both"/>
        <w:rPr>
          <w:rFonts w:ascii="Times New Roman" w:hAnsi="Times New Roman" w:cs="Times New Roman"/>
          <w:sz w:val="24"/>
          <w:szCs w:val="24"/>
        </w:rPr>
      </w:pPr>
      <w:r w:rsidRPr="00182CF2">
        <w:rPr>
          <w:rFonts w:ascii="Times New Roman" w:hAnsi="Times New Roman" w:cs="Times New Roman"/>
          <w:sz w:val="24"/>
          <w:szCs w:val="24"/>
        </w:rPr>
        <w:t xml:space="preserve">По результатам поставки </w:t>
      </w:r>
      <w:r w:rsidRPr="005968DC">
        <w:rPr>
          <w:rFonts w:ascii="Times New Roman" w:hAnsi="Times New Roman" w:cs="Times New Roman"/>
          <w:sz w:val="24"/>
          <w:szCs w:val="24"/>
        </w:rPr>
        <w:t xml:space="preserve">каждой партии </w:t>
      </w:r>
      <w:r w:rsidR="00CD7AA1" w:rsidRPr="005968DC">
        <w:rPr>
          <w:rFonts w:ascii="Times New Roman" w:eastAsia="Times New Roman" w:hAnsi="Times New Roman" w:cs="Times New Roman"/>
          <w:sz w:val="24"/>
          <w:szCs w:val="24"/>
          <w:lang w:eastAsia="ru-RU"/>
        </w:rPr>
        <w:t>металлолом</w:t>
      </w:r>
      <w:r w:rsidR="00CD7AA1" w:rsidRPr="005968DC">
        <w:rPr>
          <w:rFonts w:ascii="Times New Roman" w:hAnsi="Times New Roman" w:cs="Times New Roman"/>
          <w:sz w:val="24"/>
          <w:szCs w:val="24"/>
        </w:rPr>
        <w:t>а</w:t>
      </w:r>
      <w:r w:rsidRPr="00182CF2">
        <w:rPr>
          <w:rFonts w:ascii="Times New Roman" w:hAnsi="Times New Roman" w:cs="Times New Roman"/>
          <w:sz w:val="24"/>
          <w:szCs w:val="24"/>
        </w:rPr>
        <w:t xml:space="preserve"> Сторонами подписывается</w:t>
      </w:r>
      <w:r w:rsidR="0055191B">
        <w:rPr>
          <w:rFonts w:ascii="Times New Roman" w:hAnsi="Times New Roman" w:cs="Times New Roman"/>
          <w:sz w:val="24"/>
          <w:szCs w:val="24"/>
        </w:rPr>
        <w:t xml:space="preserve"> прием</w:t>
      </w:r>
      <w:r w:rsidR="00DD55FD">
        <w:rPr>
          <w:rFonts w:ascii="Times New Roman" w:hAnsi="Times New Roman" w:cs="Times New Roman"/>
          <w:sz w:val="24"/>
          <w:szCs w:val="24"/>
        </w:rPr>
        <w:t xml:space="preserve">осдаточный акт </w:t>
      </w:r>
      <w:proofErr w:type="gramStart"/>
      <w:r w:rsidR="00DD55FD">
        <w:rPr>
          <w:rFonts w:ascii="Times New Roman" w:hAnsi="Times New Roman" w:cs="Times New Roman"/>
          <w:sz w:val="24"/>
          <w:szCs w:val="24"/>
        </w:rPr>
        <w:t>согласно</w:t>
      </w:r>
      <w:r w:rsidR="0055191B">
        <w:rPr>
          <w:rFonts w:ascii="Times New Roman" w:hAnsi="Times New Roman" w:cs="Times New Roman"/>
          <w:sz w:val="24"/>
          <w:szCs w:val="24"/>
        </w:rPr>
        <w:t xml:space="preserve">  П</w:t>
      </w:r>
      <w:r w:rsidR="00DD55FD">
        <w:rPr>
          <w:rFonts w:ascii="Times New Roman" w:hAnsi="Times New Roman" w:cs="Times New Roman"/>
          <w:sz w:val="24"/>
          <w:szCs w:val="24"/>
        </w:rPr>
        <w:t>риложению</w:t>
      </w:r>
      <w:proofErr w:type="gramEnd"/>
      <w:r w:rsidRPr="00182CF2">
        <w:rPr>
          <w:rFonts w:ascii="Times New Roman" w:hAnsi="Times New Roman" w:cs="Times New Roman"/>
          <w:sz w:val="24"/>
          <w:szCs w:val="24"/>
        </w:rPr>
        <w:t xml:space="preserve"> № 1 к «Правилам обращения с ломом и отходами черных и  цветных металлов и их отчуждения", утверждённых Пост</w:t>
      </w:r>
      <w:r w:rsidR="003417C0">
        <w:rPr>
          <w:rFonts w:ascii="Times New Roman" w:hAnsi="Times New Roman" w:cs="Times New Roman"/>
          <w:sz w:val="24"/>
          <w:szCs w:val="24"/>
        </w:rPr>
        <w:t xml:space="preserve">ановлением </w:t>
      </w:r>
      <w:r w:rsidR="003417C0" w:rsidRPr="003A5BE5">
        <w:rPr>
          <w:rFonts w:ascii="Times New Roman" w:hAnsi="Times New Roman" w:cs="Times New Roman"/>
          <w:sz w:val="24"/>
          <w:szCs w:val="24"/>
        </w:rPr>
        <w:t xml:space="preserve">Правительства РФ от </w:t>
      </w:r>
      <w:r w:rsidRPr="003A5BE5">
        <w:rPr>
          <w:rFonts w:ascii="Times New Roman" w:hAnsi="Times New Roman" w:cs="Times New Roman"/>
          <w:sz w:val="24"/>
          <w:szCs w:val="24"/>
        </w:rPr>
        <w:t xml:space="preserve"> 28 мая 2022 г. N 980. </w:t>
      </w:r>
    </w:p>
    <w:p w14:paraId="48AC473D" w14:textId="4444BEA4" w:rsidR="00DA1436" w:rsidRPr="003A5BE5" w:rsidRDefault="00E761C2" w:rsidP="00C951AE">
      <w:pPr>
        <w:pStyle w:val="af1"/>
        <w:tabs>
          <w:tab w:val="left" w:pos="993"/>
        </w:tabs>
        <w:ind w:firstLine="426"/>
        <w:jc w:val="both"/>
        <w:rPr>
          <w:rFonts w:ascii="Times New Roman" w:hAnsi="Times New Roman" w:cs="Times New Roman"/>
          <w:sz w:val="24"/>
          <w:szCs w:val="24"/>
        </w:rPr>
      </w:pPr>
      <w:r w:rsidRPr="003A5BE5">
        <w:rPr>
          <w:rFonts w:ascii="Times New Roman" w:hAnsi="Times New Roman" w:cs="Times New Roman"/>
          <w:sz w:val="24"/>
          <w:szCs w:val="24"/>
        </w:rPr>
        <w:t xml:space="preserve">Приемосдаточный акт составляется Сторонами на основании данных о весе </w:t>
      </w:r>
      <w:r w:rsidR="00057FD4" w:rsidRPr="003A5BE5">
        <w:rPr>
          <w:rFonts w:ascii="Times New Roman" w:eastAsia="Times New Roman" w:hAnsi="Times New Roman" w:cs="Times New Roman"/>
          <w:sz w:val="24"/>
          <w:szCs w:val="24"/>
          <w:lang w:eastAsia="ru-RU"/>
        </w:rPr>
        <w:t>металлолом</w:t>
      </w:r>
      <w:r w:rsidR="00057FD4" w:rsidRPr="003A5BE5">
        <w:rPr>
          <w:rFonts w:ascii="Times New Roman" w:hAnsi="Times New Roman" w:cs="Times New Roman"/>
          <w:sz w:val="24"/>
          <w:szCs w:val="24"/>
        </w:rPr>
        <w:t>а</w:t>
      </w:r>
      <w:r w:rsidRPr="003A5BE5">
        <w:rPr>
          <w:rFonts w:ascii="Times New Roman" w:hAnsi="Times New Roman" w:cs="Times New Roman"/>
          <w:sz w:val="24"/>
          <w:szCs w:val="24"/>
        </w:rPr>
        <w:t xml:space="preserve">, полученных в результате взвешивания </w:t>
      </w:r>
      <w:r w:rsidR="00057FD4" w:rsidRPr="003A5BE5">
        <w:rPr>
          <w:rFonts w:ascii="Times New Roman" w:eastAsia="Times New Roman" w:hAnsi="Times New Roman" w:cs="Times New Roman"/>
          <w:sz w:val="24"/>
          <w:szCs w:val="24"/>
          <w:lang w:eastAsia="ru-RU"/>
        </w:rPr>
        <w:t>металлолом</w:t>
      </w:r>
      <w:r w:rsidR="00057FD4" w:rsidRPr="003A5BE5">
        <w:rPr>
          <w:rFonts w:ascii="Times New Roman" w:hAnsi="Times New Roman" w:cs="Times New Roman"/>
          <w:sz w:val="24"/>
          <w:szCs w:val="24"/>
        </w:rPr>
        <w:t>а</w:t>
      </w:r>
      <w:r w:rsidRPr="003A5BE5">
        <w:rPr>
          <w:rFonts w:ascii="Times New Roman" w:hAnsi="Times New Roman" w:cs="Times New Roman"/>
          <w:sz w:val="24"/>
          <w:szCs w:val="24"/>
        </w:rPr>
        <w:t xml:space="preserve"> на весах Поставщика</w:t>
      </w:r>
      <w:r w:rsidR="00055B30" w:rsidRPr="003A5BE5">
        <w:rPr>
          <w:rFonts w:ascii="Times New Roman" w:hAnsi="Times New Roman" w:cs="Times New Roman"/>
          <w:sz w:val="24"/>
          <w:szCs w:val="24"/>
        </w:rPr>
        <w:t xml:space="preserve"> (Грузоотправителя)</w:t>
      </w:r>
      <w:r w:rsidR="006F1D2F" w:rsidRPr="003A5BE5">
        <w:rPr>
          <w:rFonts w:ascii="Times New Roman" w:hAnsi="Times New Roman" w:cs="Times New Roman"/>
          <w:sz w:val="24"/>
          <w:szCs w:val="24"/>
        </w:rPr>
        <w:t xml:space="preserve"> либо Покупателя</w:t>
      </w:r>
      <w:r w:rsidR="00EA0A7A">
        <w:rPr>
          <w:rFonts w:ascii="Times New Roman" w:hAnsi="Times New Roman" w:cs="Times New Roman"/>
          <w:sz w:val="24"/>
          <w:szCs w:val="24"/>
        </w:rPr>
        <w:t>,</w:t>
      </w:r>
      <w:r w:rsidR="006F1D2F" w:rsidRPr="003A5BE5">
        <w:rPr>
          <w:rFonts w:ascii="Times New Roman" w:hAnsi="Times New Roman" w:cs="Times New Roman"/>
          <w:sz w:val="24"/>
          <w:szCs w:val="24"/>
        </w:rPr>
        <w:t xml:space="preserve"> или </w:t>
      </w:r>
      <w:r w:rsidR="00C951AE" w:rsidRPr="003A5BE5">
        <w:rPr>
          <w:rFonts w:ascii="Times New Roman" w:hAnsi="Times New Roman" w:cs="Times New Roman"/>
          <w:sz w:val="24"/>
          <w:szCs w:val="24"/>
        </w:rPr>
        <w:t>определенного Покупателем третьего лица с обязательным присутствием в момент взвешивания</w:t>
      </w:r>
      <w:r w:rsidR="00C951AE" w:rsidRPr="003A5BE5">
        <w:rPr>
          <w:rFonts w:ascii="Times New Roman" w:eastAsia="Times New Roman" w:hAnsi="Times New Roman" w:cs="Times New Roman"/>
          <w:sz w:val="24"/>
          <w:szCs w:val="24"/>
          <w:lang w:eastAsia="ru-RU"/>
        </w:rPr>
        <w:t xml:space="preserve"> </w:t>
      </w:r>
      <w:proofErr w:type="gramStart"/>
      <w:r w:rsidR="00C951AE" w:rsidRPr="003A5BE5">
        <w:rPr>
          <w:rFonts w:ascii="Times New Roman" w:eastAsia="Times New Roman" w:hAnsi="Times New Roman" w:cs="Times New Roman"/>
          <w:sz w:val="24"/>
          <w:szCs w:val="24"/>
          <w:lang w:eastAsia="ru-RU"/>
        </w:rPr>
        <w:t>металлолом</w:t>
      </w:r>
      <w:r w:rsidR="00C951AE" w:rsidRPr="003A5BE5">
        <w:rPr>
          <w:rFonts w:ascii="Times New Roman" w:hAnsi="Times New Roman" w:cs="Times New Roman"/>
          <w:sz w:val="24"/>
          <w:szCs w:val="24"/>
        </w:rPr>
        <w:t>а  и</w:t>
      </w:r>
      <w:proofErr w:type="gramEnd"/>
      <w:r w:rsidR="00C951AE" w:rsidRPr="003A5BE5">
        <w:rPr>
          <w:rFonts w:ascii="Times New Roman" w:hAnsi="Times New Roman" w:cs="Times New Roman"/>
          <w:sz w:val="24"/>
          <w:szCs w:val="24"/>
        </w:rPr>
        <w:t xml:space="preserve"> сопровождением до места взвешивания </w:t>
      </w:r>
      <w:r w:rsidR="00C951AE" w:rsidRPr="003A5BE5">
        <w:rPr>
          <w:rFonts w:ascii="Times New Roman" w:eastAsia="Times New Roman" w:hAnsi="Times New Roman" w:cs="Times New Roman"/>
          <w:sz w:val="24"/>
          <w:szCs w:val="24"/>
          <w:lang w:eastAsia="ru-RU"/>
        </w:rPr>
        <w:t>металлолом</w:t>
      </w:r>
      <w:r w:rsidR="00C951AE" w:rsidRPr="003A5BE5">
        <w:rPr>
          <w:rFonts w:ascii="Times New Roman" w:hAnsi="Times New Roman" w:cs="Times New Roman"/>
          <w:sz w:val="24"/>
          <w:szCs w:val="24"/>
        </w:rPr>
        <w:t>а представителя Поставщика.</w:t>
      </w:r>
    </w:p>
    <w:p w14:paraId="76044577" w14:textId="1E090942" w:rsidR="009C0B6C" w:rsidRPr="003A5BE5" w:rsidRDefault="009C0B6C" w:rsidP="00C951AE">
      <w:pPr>
        <w:pStyle w:val="af1"/>
        <w:tabs>
          <w:tab w:val="left" w:pos="993"/>
        </w:tabs>
        <w:ind w:firstLine="426"/>
        <w:jc w:val="both"/>
        <w:rPr>
          <w:rFonts w:ascii="Times New Roman" w:hAnsi="Times New Roman" w:cs="Times New Roman"/>
          <w:sz w:val="24"/>
          <w:szCs w:val="24"/>
        </w:rPr>
      </w:pPr>
      <w:r w:rsidRPr="003A5BE5">
        <w:rPr>
          <w:rFonts w:ascii="Times New Roman" w:hAnsi="Times New Roman" w:cs="Times New Roman"/>
          <w:sz w:val="24"/>
          <w:szCs w:val="24"/>
        </w:rPr>
        <w:t xml:space="preserve">Место взвешивания </w:t>
      </w:r>
      <w:r w:rsidRPr="003A5BE5">
        <w:rPr>
          <w:rFonts w:ascii="Times New Roman" w:eastAsia="Times New Roman" w:hAnsi="Times New Roman" w:cs="Times New Roman"/>
          <w:sz w:val="24"/>
          <w:szCs w:val="24"/>
          <w:lang w:eastAsia="ru-RU"/>
        </w:rPr>
        <w:t>металлолом</w:t>
      </w:r>
      <w:r w:rsidRPr="003A5BE5">
        <w:rPr>
          <w:rFonts w:ascii="Times New Roman" w:hAnsi="Times New Roman" w:cs="Times New Roman"/>
          <w:sz w:val="24"/>
          <w:szCs w:val="24"/>
        </w:rPr>
        <w:t xml:space="preserve">а выбирает Покупатель и несет расходы при осуществлении взвешивания </w:t>
      </w:r>
      <w:r w:rsidRPr="003A5BE5">
        <w:rPr>
          <w:rFonts w:ascii="Times New Roman" w:eastAsia="Times New Roman" w:hAnsi="Times New Roman" w:cs="Times New Roman"/>
          <w:sz w:val="24"/>
          <w:szCs w:val="24"/>
          <w:lang w:eastAsia="ru-RU"/>
        </w:rPr>
        <w:t>металлолом</w:t>
      </w:r>
      <w:r w:rsidRPr="003A5BE5">
        <w:rPr>
          <w:rFonts w:ascii="Times New Roman" w:hAnsi="Times New Roman" w:cs="Times New Roman"/>
          <w:sz w:val="24"/>
          <w:szCs w:val="24"/>
        </w:rPr>
        <w:t xml:space="preserve">а покупателем либо третьим лицом. </w:t>
      </w:r>
    </w:p>
    <w:p w14:paraId="19BBD929" w14:textId="7C63B0D7" w:rsidR="0051287A" w:rsidRPr="0051287A" w:rsidRDefault="0051287A" w:rsidP="009C2618">
      <w:pPr>
        <w:widowControl w:val="0"/>
        <w:autoSpaceDE w:val="0"/>
        <w:autoSpaceDN w:val="0"/>
        <w:spacing w:after="0" w:line="240" w:lineRule="auto"/>
        <w:ind w:firstLine="426"/>
        <w:jc w:val="both"/>
        <w:rPr>
          <w:rFonts w:ascii="Times New Roman" w:eastAsia="Times New Roman" w:hAnsi="Times New Roman" w:cs="Times New Roman"/>
          <w:sz w:val="24"/>
          <w:szCs w:val="24"/>
          <w:lang w:eastAsia="ru-RU"/>
        </w:rPr>
      </w:pPr>
      <w:r w:rsidRPr="003A5BE5">
        <w:rPr>
          <w:rFonts w:ascii="Times New Roman" w:eastAsia="Times New Roman" w:hAnsi="Times New Roman" w:cs="Times New Roman"/>
          <w:sz w:val="24"/>
          <w:szCs w:val="24"/>
          <w:lang w:eastAsia="ru-RU"/>
        </w:rPr>
        <w:t>Приемка Товара по количеству и качеству осуществляется Покупателем на территории Поставщика в момент взвешивания Товара либо на территории третьего лица или Покупателя, на весах которого осуществляется взвешивание Тов</w:t>
      </w:r>
      <w:r w:rsidRPr="00C81F90">
        <w:rPr>
          <w:rFonts w:ascii="Times New Roman" w:eastAsia="Times New Roman" w:hAnsi="Times New Roman" w:cs="Times New Roman"/>
          <w:sz w:val="24"/>
          <w:szCs w:val="24"/>
          <w:lang w:eastAsia="ru-RU"/>
        </w:rPr>
        <w:t xml:space="preserve">ара. </w:t>
      </w:r>
      <w:r w:rsidR="00C81F90" w:rsidRPr="00C81F90">
        <w:rPr>
          <w:rFonts w:ascii="Times New Roman" w:hAnsi="Times New Roman" w:cs="Times New Roman"/>
          <w:sz w:val="24"/>
          <w:szCs w:val="24"/>
        </w:rPr>
        <w:t xml:space="preserve">В </w:t>
      </w:r>
      <w:proofErr w:type="gramStart"/>
      <w:r w:rsidR="00C81F90" w:rsidRPr="00C81F90">
        <w:rPr>
          <w:rFonts w:ascii="Times New Roman" w:hAnsi="Times New Roman" w:cs="Times New Roman"/>
          <w:sz w:val="24"/>
          <w:szCs w:val="24"/>
        </w:rPr>
        <w:t>случае  взвешивания</w:t>
      </w:r>
      <w:proofErr w:type="gramEnd"/>
      <w:r w:rsidR="00C81F90" w:rsidRPr="00C81F90">
        <w:rPr>
          <w:rFonts w:ascii="Times New Roman" w:hAnsi="Times New Roman" w:cs="Times New Roman"/>
          <w:sz w:val="24"/>
          <w:szCs w:val="24"/>
        </w:rPr>
        <w:t xml:space="preserve"> Товара на территории третьих лиц, Покупатель обязуется представить Поставщику копию паспорта  на весы с отметкой о проведенной поверке. </w:t>
      </w:r>
      <w:r w:rsidRPr="003A5BE5">
        <w:rPr>
          <w:rFonts w:ascii="Times New Roman" w:eastAsia="Times New Roman" w:hAnsi="Times New Roman" w:cs="Times New Roman"/>
          <w:sz w:val="24"/>
          <w:szCs w:val="24"/>
          <w:lang w:eastAsia="ru-RU"/>
        </w:rPr>
        <w:t>Любые претензии по количеству и качеству Товара могут быть заявлены Покупателем только до момента подписания приемосдаточного акта. В противном случае Покупатель лишается права на предъявление претензий по количеству и качеству Товара.</w:t>
      </w:r>
      <w:r w:rsidRPr="0051287A">
        <w:rPr>
          <w:rFonts w:ascii="Times New Roman" w:eastAsia="Times New Roman" w:hAnsi="Times New Roman" w:cs="Times New Roman"/>
          <w:sz w:val="24"/>
          <w:szCs w:val="24"/>
          <w:lang w:eastAsia="ru-RU"/>
        </w:rPr>
        <w:t xml:space="preserve"> </w:t>
      </w:r>
    </w:p>
    <w:p w14:paraId="37308825" w14:textId="2D1D4CAA" w:rsidR="00DA1436" w:rsidRDefault="00471825" w:rsidP="00F925AE">
      <w:pPr>
        <w:pStyle w:val="af1"/>
        <w:ind w:firstLine="426"/>
        <w:jc w:val="both"/>
        <w:rPr>
          <w:rFonts w:ascii="Times New Roman" w:hAnsi="Times New Roman" w:cs="Times New Roman"/>
          <w:sz w:val="24"/>
          <w:szCs w:val="24"/>
        </w:rPr>
      </w:pPr>
      <w:r>
        <w:rPr>
          <w:rFonts w:ascii="Times New Roman" w:hAnsi="Times New Roman" w:cs="Times New Roman"/>
          <w:sz w:val="24"/>
          <w:szCs w:val="24"/>
        </w:rPr>
        <w:t>2.15</w:t>
      </w:r>
      <w:r w:rsidR="005A607A">
        <w:rPr>
          <w:rFonts w:ascii="Times New Roman" w:hAnsi="Times New Roman" w:cs="Times New Roman"/>
          <w:sz w:val="24"/>
          <w:szCs w:val="24"/>
        </w:rPr>
        <w:t>.</w:t>
      </w:r>
      <w:r w:rsidR="003417C0">
        <w:rPr>
          <w:rFonts w:ascii="Times New Roman" w:hAnsi="Times New Roman" w:cs="Times New Roman"/>
          <w:sz w:val="24"/>
          <w:szCs w:val="24"/>
        </w:rPr>
        <w:t xml:space="preserve"> </w:t>
      </w:r>
      <w:r w:rsidR="006067E8" w:rsidRPr="00FB2792">
        <w:rPr>
          <w:rFonts w:ascii="Times New Roman" w:hAnsi="Times New Roman" w:cs="Times New Roman"/>
          <w:sz w:val="24"/>
          <w:szCs w:val="24"/>
        </w:rPr>
        <w:t xml:space="preserve">Покупатель в установленном законодательством РФ порядке за свой счет обеспечивает проведение входного радиационного контроля и контроля за взрывобезопасностью </w:t>
      </w:r>
      <w:r w:rsidR="00057FD4">
        <w:rPr>
          <w:rFonts w:ascii="Times New Roman" w:eastAsia="Times New Roman" w:hAnsi="Times New Roman" w:cs="Times New Roman"/>
          <w:sz w:val="24"/>
          <w:szCs w:val="24"/>
          <w:lang w:eastAsia="ru-RU"/>
        </w:rPr>
        <w:t>металлолом</w:t>
      </w:r>
      <w:r w:rsidR="00057FD4">
        <w:rPr>
          <w:rFonts w:ascii="Times New Roman" w:hAnsi="Times New Roman" w:cs="Times New Roman"/>
          <w:sz w:val="24"/>
          <w:szCs w:val="24"/>
        </w:rPr>
        <w:t>а</w:t>
      </w:r>
      <w:r w:rsidR="006067E8" w:rsidRPr="00FB2792">
        <w:rPr>
          <w:rFonts w:ascii="Times New Roman" w:hAnsi="Times New Roman" w:cs="Times New Roman"/>
          <w:sz w:val="24"/>
          <w:szCs w:val="24"/>
        </w:rPr>
        <w:t>. Данные о проведенном контроле и его результатах отражаются в приемосдаточном акте.</w:t>
      </w:r>
    </w:p>
    <w:p w14:paraId="1E416DBC" w14:textId="58BA321F" w:rsidR="006067E8" w:rsidRPr="00FC5976" w:rsidRDefault="00471825" w:rsidP="00CC2930">
      <w:pPr>
        <w:widowControl w:val="0"/>
        <w:tabs>
          <w:tab w:val="left" w:pos="993"/>
        </w:tabs>
        <w:autoSpaceDE w:val="0"/>
        <w:autoSpaceDN w:val="0"/>
        <w:adjustRightInd w:val="0"/>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2</w:t>
      </w:r>
      <w:r w:rsidRPr="002C2A94">
        <w:rPr>
          <w:rFonts w:ascii="Times New Roman" w:hAnsi="Times New Roman" w:cs="Times New Roman"/>
          <w:sz w:val="24"/>
          <w:szCs w:val="24"/>
        </w:rPr>
        <w:t>.16</w:t>
      </w:r>
      <w:r w:rsidR="00FC5976" w:rsidRPr="002C2A94">
        <w:rPr>
          <w:rFonts w:ascii="Times New Roman" w:hAnsi="Times New Roman" w:cs="Times New Roman"/>
          <w:sz w:val="24"/>
          <w:szCs w:val="24"/>
        </w:rPr>
        <w:t>.</w:t>
      </w:r>
      <w:r w:rsidR="00182CF2" w:rsidRPr="002C2A94">
        <w:rPr>
          <w:rFonts w:ascii="Times New Roman" w:hAnsi="Times New Roman" w:cs="Times New Roman"/>
          <w:sz w:val="24"/>
          <w:szCs w:val="24"/>
        </w:rPr>
        <w:t xml:space="preserve"> </w:t>
      </w:r>
      <w:r w:rsidR="006067E8" w:rsidRPr="002C2A94">
        <w:rPr>
          <w:rFonts w:ascii="Times New Roman" w:hAnsi="Times New Roman" w:cs="Times New Roman"/>
          <w:sz w:val="24"/>
          <w:szCs w:val="24"/>
        </w:rPr>
        <w:t>Обязанности Поставщика счита</w:t>
      </w:r>
      <w:r w:rsidR="00AE5072">
        <w:rPr>
          <w:rFonts w:ascii="Times New Roman" w:hAnsi="Times New Roman" w:cs="Times New Roman"/>
          <w:sz w:val="24"/>
          <w:szCs w:val="24"/>
        </w:rPr>
        <w:t>ю</w:t>
      </w:r>
      <w:r w:rsidR="006067E8" w:rsidRPr="002C2A94">
        <w:rPr>
          <w:rFonts w:ascii="Times New Roman" w:hAnsi="Times New Roman" w:cs="Times New Roman"/>
          <w:sz w:val="24"/>
          <w:szCs w:val="24"/>
        </w:rPr>
        <w:t>тся выполненными с момента подписания Сторонами приёмосдаточного документа.</w:t>
      </w:r>
    </w:p>
    <w:p w14:paraId="51E7DD3C" w14:textId="638E7EB7" w:rsidR="00433604" w:rsidRDefault="00433604" w:rsidP="002B132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CA01203" w14:textId="77777777" w:rsidR="00A65C21" w:rsidRPr="00CA6811" w:rsidRDefault="00A65C21" w:rsidP="002B132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48472D8D" w14:textId="77777777" w:rsidR="00433604" w:rsidRPr="00CA6811" w:rsidRDefault="00433604" w:rsidP="0023659C">
      <w:pPr>
        <w:pStyle w:val="a5"/>
        <w:widowControl w:val="0"/>
        <w:numPr>
          <w:ilvl w:val="0"/>
          <w:numId w:val="41"/>
        </w:numPr>
        <w:autoSpaceDE w:val="0"/>
        <w:autoSpaceDN w:val="0"/>
        <w:adjustRightInd w:val="0"/>
        <w:spacing w:after="0" w:line="240" w:lineRule="auto"/>
        <w:ind w:left="709" w:firstLine="426"/>
        <w:jc w:val="center"/>
        <w:rPr>
          <w:rFonts w:ascii="Times New Roman" w:eastAsia="Times New Roman" w:hAnsi="Times New Roman" w:cs="Times New Roman"/>
          <w:b/>
          <w:bCs/>
          <w:sz w:val="24"/>
          <w:szCs w:val="24"/>
          <w:lang w:eastAsia="ru-RU"/>
        </w:rPr>
      </w:pPr>
      <w:r w:rsidRPr="00CA6811">
        <w:rPr>
          <w:rFonts w:ascii="Times New Roman" w:eastAsia="Times New Roman" w:hAnsi="Times New Roman" w:cs="Times New Roman"/>
          <w:b/>
          <w:bCs/>
          <w:sz w:val="24"/>
          <w:szCs w:val="24"/>
          <w:lang w:eastAsia="ru-RU"/>
        </w:rPr>
        <w:t>ЦЕНА ДОГОВОРА И ПОРЯДОК РАСЧЕТОВ</w:t>
      </w:r>
    </w:p>
    <w:p w14:paraId="6DAB65BE" w14:textId="77777777" w:rsidR="00433604" w:rsidRPr="00CA6811" w:rsidRDefault="00433604" w:rsidP="00433604">
      <w:pPr>
        <w:widowControl w:val="0"/>
        <w:autoSpaceDE w:val="0"/>
        <w:autoSpaceDN w:val="0"/>
        <w:adjustRightInd w:val="0"/>
        <w:spacing w:after="0" w:line="240" w:lineRule="auto"/>
        <w:ind w:left="360"/>
        <w:rPr>
          <w:rFonts w:ascii="Times New Roman" w:eastAsia="Times New Roman" w:hAnsi="Times New Roman" w:cs="Times New Roman"/>
          <w:b/>
          <w:bCs/>
          <w:sz w:val="24"/>
          <w:szCs w:val="24"/>
          <w:lang w:eastAsia="ru-RU"/>
        </w:rPr>
      </w:pPr>
    </w:p>
    <w:p w14:paraId="636B1CF6" w14:textId="38E906C6" w:rsidR="00C224E1" w:rsidRPr="00CC2930" w:rsidRDefault="00433604" w:rsidP="00CC2930">
      <w:pPr>
        <w:pStyle w:val="a5"/>
        <w:widowControl w:val="0"/>
        <w:numPr>
          <w:ilvl w:val="1"/>
          <w:numId w:val="47"/>
        </w:numPr>
        <w:tabs>
          <w:tab w:val="left" w:pos="993"/>
        </w:tabs>
        <w:autoSpaceDE w:val="0"/>
        <w:autoSpaceDN w:val="0"/>
        <w:adjustRightInd w:val="0"/>
        <w:spacing w:after="60" w:line="240" w:lineRule="auto"/>
        <w:ind w:left="0" w:right="102" w:firstLine="426"/>
        <w:jc w:val="both"/>
        <w:rPr>
          <w:rFonts w:ascii="Times New Roman" w:eastAsia="Times New Roman" w:hAnsi="Times New Roman" w:cs="Times New Roman"/>
          <w:sz w:val="24"/>
          <w:szCs w:val="24"/>
          <w:lang w:eastAsia="ru-RU"/>
        </w:rPr>
      </w:pPr>
      <w:r w:rsidRPr="00CC2930">
        <w:rPr>
          <w:rFonts w:ascii="Times New Roman" w:eastAsia="Times New Roman" w:hAnsi="Times New Roman" w:cs="Times New Roman"/>
          <w:sz w:val="24"/>
          <w:szCs w:val="24"/>
          <w:lang w:eastAsia="ru-RU"/>
        </w:rPr>
        <w:t xml:space="preserve">Цена </w:t>
      </w:r>
      <w:r w:rsidR="00057FD4" w:rsidRPr="00B80456">
        <w:rPr>
          <w:rFonts w:ascii="Times New Roman" w:eastAsia="Times New Roman" w:hAnsi="Times New Roman" w:cs="Times New Roman"/>
          <w:sz w:val="24"/>
          <w:szCs w:val="24"/>
          <w:lang w:eastAsia="ru-RU"/>
        </w:rPr>
        <w:t>металлолом</w:t>
      </w:r>
      <w:r w:rsidR="00057FD4" w:rsidRPr="00B80456">
        <w:rPr>
          <w:rFonts w:ascii="Times New Roman" w:hAnsi="Times New Roman" w:cs="Times New Roman"/>
          <w:sz w:val="24"/>
          <w:szCs w:val="24"/>
        </w:rPr>
        <w:t>а</w:t>
      </w:r>
      <w:r w:rsidRPr="00B80456">
        <w:rPr>
          <w:rFonts w:ascii="Times New Roman" w:eastAsia="Times New Roman" w:hAnsi="Times New Roman" w:cs="Times New Roman"/>
          <w:sz w:val="24"/>
          <w:szCs w:val="24"/>
          <w:lang w:eastAsia="ru-RU"/>
        </w:rPr>
        <w:t xml:space="preserve"> определяется по соглашению сторон и указывае</w:t>
      </w:r>
      <w:r w:rsidR="00D41219" w:rsidRPr="00B80456">
        <w:rPr>
          <w:rFonts w:ascii="Times New Roman" w:eastAsia="Times New Roman" w:hAnsi="Times New Roman" w:cs="Times New Roman"/>
          <w:sz w:val="24"/>
          <w:szCs w:val="24"/>
          <w:lang w:eastAsia="ru-RU"/>
        </w:rPr>
        <w:t>тся в Спецификациях.</w:t>
      </w:r>
    </w:p>
    <w:p w14:paraId="1F42FBC9" w14:textId="7915C29F" w:rsidR="00C224E1" w:rsidRPr="00471825" w:rsidRDefault="00433604" w:rsidP="00471825">
      <w:pPr>
        <w:pStyle w:val="a5"/>
        <w:widowControl w:val="0"/>
        <w:numPr>
          <w:ilvl w:val="1"/>
          <w:numId w:val="47"/>
        </w:numPr>
        <w:tabs>
          <w:tab w:val="left" w:pos="993"/>
        </w:tabs>
        <w:autoSpaceDE w:val="0"/>
        <w:autoSpaceDN w:val="0"/>
        <w:adjustRightInd w:val="0"/>
        <w:spacing w:after="60" w:line="240" w:lineRule="auto"/>
        <w:ind w:left="0" w:right="102" w:firstLine="426"/>
        <w:jc w:val="both"/>
        <w:rPr>
          <w:rFonts w:ascii="Times New Roman" w:eastAsia="Times New Roman" w:hAnsi="Times New Roman" w:cs="Times New Roman"/>
          <w:sz w:val="24"/>
          <w:szCs w:val="24"/>
          <w:lang w:eastAsia="ru-RU"/>
        </w:rPr>
      </w:pPr>
      <w:r w:rsidRPr="00471825">
        <w:rPr>
          <w:rFonts w:ascii="Times New Roman" w:eastAsia="Times New Roman" w:hAnsi="Times New Roman" w:cs="Times New Roman"/>
          <w:sz w:val="24"/>
          <w:szCs w:val="24"/>
          <w:lang w:eastAsia="ru-RU"/>
        </w:rPr>
        <w:t xml:space="preserve">Оплата </w:t>
      </w:r>
      <w:r w:rsidR="00057FD4" w:rsidRPr="00471825">
        <w:rPr>
          <w:rFonts w:ascii="Times New Roman" w:eastAsia="Times New Roman" w:hAnsi="Times New Roman" w:cs="Times New Roman"/>
          <w:sz w:val="24"/>
          <w:szCs w:val="24"/>
          <w:lang w:eastAsia="ru-RU"/>
        </w:rPr>
        <w:t>металлолом</w:t>
      </w:r>
      <w:r w:rsidR="00057FD4" w:rsidRPr="00471825">
        <w:rPr>
          <w:rFonts w:ascii="Times New Roman" w:hAnsi="Times New Roman" w:cs="Times New Roman"/>
          <w:sz w:val="24"/>
          <w:szCs w:val="24"/>
        </w:rPr>
        <w:t xml:space="preserve">а </w:t>
      </w:r>
      <w:r w:rsidRPr="00471825">
        <w:rPr>
          <w:rFonts w:ascii="Times New Roman" w:eastAsia="Times New Roman" w:hAnsi="Times New Roman" w:cs="Times New Roman"/>
          <w:sz w:val="24"/>
          <w:szCs w:val="24"/>
          <w:lang w:eastAsia="ru-RU"/>
        </w:rPr>
        <w:t xml:space="preserve">осуществляется </w:t>
      </w:r>
      <w:r w:rsidRPr="00471825">
        <w:rPr>
          <w:rFonts w:ascii="Times New Roman" w:eastAsia="Times New Roman" w:hAnsi="Times New Roman" w:cs="Times New Roman"/>
          <w:bCs/>
          <w:sz w:val="24"/>
          <w:szCs w:val="24"/>
          <w:lang w:eastAsia="ru-RU"/>
        </w:rPr>
        <w:t>Покупателем в безналичном порядке путем 100</w:t>
      </w:r>
      <w:r w:rsidR="000161A7" w:rsidRPr="00471825">
        <w:rPr>
          <w:rFonts w:ascii="Times New Roman" w:eastAsia="Times New Roman" w:hAnsi="Times New Roman" w:cs="Times New Roman"/>
          <w:bCs/>
          <w:sz w:val="24"/>
          <w:szCs w:val="24"/>
          <w:lang w:eastAsia="ru-RU"/>
        </w:rPr>
        <w:t>% предоплаты</w:t>
      </w:r>
      <w:r w:rsidRPr="00471825">
        <w:rPr>
          <w:rFonts w:ascii="Times New Roman" w:eastAsia="Times New Roman" w:hAnsi="Times New Roman" w:cs="Times New Roman"/>
          <w:bCs/>
          <w:sz w:val="24"/>
          <w:szCs w:val="24"/>
          <w:lang w:eastAsia="ru-RU"/>
        </w:rPr>
        <w:t xml:space="preserve"> за согласованный сторонами объем </w:t>
      </w:r>
      <w:r w:rsidR="00057FD4" w:rsidRPr="00471825">
        <w:rPr>
          <w:rFonts w:ascii="Times New Roman" w:eastAsia="Times New Roman" w:hAnsi="Times New Roman" w:cs="Times New Roman"/>
          <w:sz w:val="24"/>
          <w:szCs w:val="24"/>
          <w:lang w:eastAsia="ru-RU"/>
        </w:rPr>
        <w:t>металлолом</w:t>
      </w:r>
      <w:r w:rsidR="00057FD4" w:rsidRPr="00471825">
        <w:rPr>
          <w:rFonts w:ascii="Times New Roman" w:hAnsi="Times New Roman" w:cs="Times New Roman"/>
          <w:sz w:val="24"/>
          <w:szCs w:val="24"/>
        </w:rPr>
        <w:t>а</w:t>
      </w:r>
      <w:r w:rsidRPr="00471825">
        <w:rPr>
          <w:rFonts w:ascii="Times New Roman" w:eastAsia="Times New Roman" w:hAnsi="Times New Roman" w:cs="Times New Roman"/>
          <w:bCs/>
          <w:sz w:val="24"/>
          <w:szCs w:val="24"/>
          <w:lang w:eastAsia="ru-RU"/>
        </w:rPr>
        <w:t>, указанный в Спецификации к настоящему договору</w:t>
      </w:r>
      <w:r w:rsidR="00E8579C" w:rsidRPr="00471825">
        <w:rPr>
          <w:rFonts w:ascii="Times New Roman" w:eastAsia="Times New Roman" w:hAnsi="Times New Roman" w:cs="Times New Roman"/>
          <w:bCs/>
          <w:sz w:val="24"/>
          <w:szCs w:val="24"/>
          <w:lang w:eastAsia="ru-RU"/>
        </w:rPr>
        <w:t>,</w:t>
      </w:r>
      <w:r w:rsidR="00690FC0">
        <w:rPr>
          <w:rFonts w:ascii="Times New Roman" w:eastAsia="Times New Roman" w:hAnsi="Times New Roman" w:cs="Times New Roman"/>
          <w:bCs/>
          <w:sz w:val="24"/>
          <w:szCs w:val="24"/>
          <w:lang w:eastAsia="ru-RU"/>
        </w:rPr>
        <w:t xml:space="preserve"> на основании счета</w:t>
      </w:r>
      <w:r w:rsidRPr="00471825">
        <w:rPr>
          <w:rFonts w:ascii="Times New Roman" w:eastAsia="Times New Roman" w:hAnsi="Times New Roman" w:cs="Times New Roman"/>
          <w:bCs/>
          <w:sz w:val="24"/>
          <w:szCs w:val="24"/>
          <w:lang w:eastAsia="ru-RU"/>
        </w:rPr>
        <w:t xml:space="preserve"> </w:t>
      </w:r>
      <w:r w:rsidR="00CA66FF" w:rsidRPr="00471825">
        <w:rPr>
          <w:rFonts w:ascii="Times New Roman" w:eastAsia="Times New Roman" w:hAnsi="Times New Roman" w:cs="Times New Roman"/>
          <w:sz w:val="24"/>
          <w:szCs w:val="24"/>
          <w:lang w:eastAsia="ru-RU"/>
        </w:rPr>
        <w:t>Поставщика</w:t>
      </w:r>
      <w:r w:rsidRPr="00471825">
        <w:rPr>
          <w:rFonts w:ascii="Times New Roman" w:eastAsia="Times New Roman" w:hAnsi="Times New Roman" w:cs="Times New Roman"/>
          <w:bCs/>
          <w:sz w:val="24"/>
          <w:szCs w:val="24"/>
          <w:lang w:eastAsia="ru-RU"/>
        </w:rPr>
        <w:t>.</w:t>
      </w:r>
    </w:p>
    <w:p w14:paraId="67C20F81" w14:textId="26B0519C" w:rsidR="00C224E1" w:rsidRPr="00602BCB" w:rsidRDefault="00190726" w:rsidP="00471825">
      <w:pPr>
        <w:pStyle w:val="a5"/>
        <w:widowControl w:val="0"/>
        <w:numPr>
          <w:ilvl w:val="1"/>
          <w:numId w:val="47"/>
        </w:numPr>
        <w:tabs>
          <w:tab w:val="left" w:pos="993"/>
        </w:tabs>
        <w:autoSpaceDE w:val="0"/>
        <w:autoSpaceDN w:val="0"/>
        <w:adjustRightInd w:val="0"/>
        <w:spacing w:after="60" w:line="240" w:lineRule="auto"/>
        <w:ind w:left="0" w:right="102" w:firstLine="425"/>
        <w:contextualSpacing w:val="0"/>
        <w:jc w:val="both"/>
        <w:rPr>
          <w:rFonts w:ascii="Times New Roman" w:eastAsia="Times New Roman" w:hAnsi="Times New Roman" w:cs="Times New Roman"/>
          <w:sz w:val="24"/>
          <w:szCs w:val="24"/>
          <w:lang w:eastAsia="ru-RU"/>
        </w:rPr>
      </w:pPr>
      <w:r w:rsidRPr="00602BCB">
        <w:rPr>
          <w:rFonts w:ascii="Times New Roman" w:eastAsia="Times New Roman" w:hAnsi="Times New Roman" w:cs="Times New Roman"/>
          <w:sz w:val="24"/>
          <w:szCs w:val="24"/>
          <w:lang w:eastAsia="ru-RU"/>
        </w:rPr>
        <w:t>Датой оплаты С</w:t>
      </w:r>
      <w:r w:rsidR="00433604" w:rsidRPr="00602BCB">
        <w:rPr>
          <w:rFonts w:ascii="Times New Roman" w:eastAsia="Times New Roman" w:hAnsi="Times New Roman" w:cs="Times New Roman"/>
          <w:sz w:val="24"/>
          <w:szCs w:val="24"/>
          <w:lang w:eastAsia="ru-RU"/>
        </w:rPr>
        <w:t>тороны считают дату поступления денежных средств на расчетный счет</w:t>
      </w:r>
      <w:r w:rsidR="00CA66FF" w:rsidRPr="00602BCB">
        <w:rPr>
          <w:rFonts w:ascii="Times New Roman" w:eastAsia="Times New Roman" w:hAnsi="Times New Roman" w:cs="Times New Roman"/>
          <w:sz w:val="24"/>
          <w:szCs w:val="24"/>
          <w:lang w:eastAsia="ru-RU"/>
        </w:rPr>
        <w:t xml:space="preserve"> Поставщика</w:t>
      </w:r>
      <w:r w:rsidR="00433604" w:rsidRPr="00602BCB">
        <w:rPr>
          <w:rFonts w:ascii="Times New Roman" w:eastAsia="Times New Roman" w:hAnsi="Times New Roman" w:cs="Times New Roman"/>
          <w:sz w:val="24"/>
          <w:szCs w:val="24"/>
          <w:lang w:eastAsia="ru-RU"/>
        </w:rPr>
        <w:t>.</w:t>
      </w:r>
    </w:p>
    <w:p w14:paraId="50C5B696" w14:textId="28AB1284" w:rsidR="00306BCD" w:rsidRPr="00602BCB" w:rsidRDefault="00306BCD" w:rsidP="00306BCD">
      <w:pPr>
        <w:pStyle w:val="a5"/>
        <w:numPr>
          <w:ilvl w:val="1"/>
          <w:numId w:val="47"/>
        </w:numPr>
        <w:tabs>
          <w:tab w:val="left" w:pos="993"/>
        </w:tabs>
        <w:ind w:left="0" w:firstLine="426"/>
        <w:jc w:val="both"/>
        <w:rPr>
          <w:rFonts w:ascii="Times New Roman" w:hAnsi="Times New Roman" w:cs="Times New Roman"/>
          <w:sz w:val="24"/>
          <w:szCs w:val="24"/>
        </w:rPr>
      </w:pPr>
      <w:r w:rsidRPr="00602BCB">
        <w:rPr>
          <w:rFonts w:ascii="Times New Roman" w:hAnsi="Times New Roman" w:cs="Times New Roman"/>
          <w:sz w:val="24"/>
          <w:szCs w:val="24"/>
        </w:rPr>
        <w:lastRenderedPageBreak/>
        <w:t xml:space="preserve">Поставщик </w:t>
      </w:r>
      <w:r w:rsidRPr="00602BCB">
        <w:rPr>
          <w:rFonts w:ascii="Times New Roman" w:eastAsia="Times New Roman" w:hAnsi="Times New Roman" w:cs="Times New Roman"/>
          <w:sz w:val="24"/>
          <w:szCs w:val="24"/>
          <w:lang w:eastAsia="ru-RU"/>
        </w:rPr>
        <w:t>обязуется</w:t>
      </w:r>
      <w:r w:rsidRPr="00602BCB">
        <w:rPr>
          <w:rFonts w:ascii="Times New Roman" w:hAnsi="Times New Roman" w:cs="Times New Roman"/>
          <w:sz w:val="24"/>
          <w:szCs w:val="24"/>
        </w:rPr>
        <w:t xml:space="preserve"> в течение 5 (пяти) календарных дней </w:t>
      </w:r>
      <w:r w:rsidR="006E101A" w:rsidRPr="00602BCB">
        <w:rPr>
          <w:rFonts w:ascii="Times New Roman" w:hAnsi="Times New Roman" w:cs="Times New Roman"/>
          <w:sz w:val="24"/>
          <w:szCs w:val="24"/>
        </w:rPr>
        <w:t xml:space="preserve">с момента получения денежных средств </w:t>
      </w:r>
      <w:r w:rsidRPr="00602BCB">
        <w:rPr>
          <w:rFonts w:ascii="Times New Roman" w:hAnsi="Times New Roman" w:cs="Times New Roman"/>
          <w:sz w:val="24"/>
          <w:szCs w:val="24"/>
        </w:rPr>
        <w:t xml:space="preserve">предоставить Покупателю счет-фактуру на </w:t>
      </w:r>
      <w:r w:rsidR="00383134" w:rsidRPr="00602BCB">
        <w:rPr>
          <w:rFonts w:ascii="Times New Roman" w:hAnsi="Times New Roman" w:cs="Times New Roman"/>
          <w:sz w:val="24"/>
          <w:szCs w:val="24"/>
        </w:rPr>
        <w:t>сумму по</w:t>
      </w:r>
      <w:r w:rsidR="006E101A" w:rsidRPr="00602BCB">
        <w:rPr>
          <w:rFonts w:ascii="Times New Roman" w:hAnsi="Times New Roman" w:cs="Times New Roman"/>
          <w:sz w:val="24"/>
          <w:szCs w:val="24"/>
        </w:rPr>
        <w:t>лученной предварительной оплаты</w:t>
      </w:r>
      <w:r w:rsidRPr="00602BCB">
        <w:rPr>
          <w:rFonts w:ascii="Times New Roman" w:hAnsi="Times New Roman" w:cs="Times New Roman"/>
          <w:sz w:val="24"/>
          <w:szCs w:val="24"/>
        </w:rPr>
        <w:t>, составленный в соответствии с положениями абзаца 2 пункта 5 статьи 168 НК РФ.</w:t>
      </w:r>
      <w:r w:rsidR="00383134" w:rsidRPr="00602BCB">
        <w:rPr>
          <w:bCs/>
          <w:color w:val="000000" w:themeColor="text1"/>
          <w:sz w:val="24"/>
        </w:rPr>
        <w:t xml:space="preserve"> </w:t>
      </w:r>
    </w:p>
    <w:p w14:paraId="0B51E613" w14:textId="5E17D6B1" w:rsidR="00FA5127" w:rsidRPr="00602BCB" w:rsidRDefault="0080207A" w:rsidP="00471825">
      <w:pPr>
        <w:pStyle w:val="a5"/>
        <w:widowControl w:val="0"/>
        <w:numPr>
          <w:ilvl w:val="1"/>
          <w:numId w:val="47"/>
        </w:numPr>
        <w:tabs>
          <w:tab w:val="left" w:pos="993"/>
        </w:tabs>
        <w:autoSpaceDE w:val="0"/>
        <w:autoSpaceDN w:val="0"/>
        <w:adjustRightInd w:val="0"/>
        <w:spacing w:after="60" w:line="240" w:lineRule="auto"/>
        <w:ind w:left="0" w:right="102" w:firstLine="425"/>
        <w:contextualSpacing w:val="0"/>
        <w:jc w:val="both"/>
        <w:rPr>
          <w:rFonts w:ascii="Times New Roman" w:eastAsia="Times New Roman" w:hAnsi="Times New Roman" w:cs="Times New Roman"/>
          <w:sz w:val="24"/>
          <w:szCs w:val="24"/>
          <w:lang w:eastAsia="ru-RU"/>
        </w:rPr>
      </w:pPr>
      <w:r w:rsidRPr="00602BCB">
        <w:rPr>
          <w:rFonts w:ascii="Times New Roman" w:hAnsi="Times New Roman"/>
          <w:sz w:val="24"/>
          <w:szCs w:val="24"/>
        </w:rPr>
        <w:t xml:space="preserve">В случае </w:t>
      </w:r>
      <w:r w:rsidR="00C94987" w:rsidRPr="00602BCB">
        <w:rPr>
          <w:rFonts w:ascii="Times New Roman" w:hAnsi="Times New Roman"/>
          <w:sz w:val="24"/>
          <w:szCs w:val="24"/>
        </w:rPr>
        <w:t xml:space="preserve">увеличения </w:t>
      </w:r>
      <w:r w:rsidR="00C35B54" w:rsidRPr="00602BCB">
        <w:rPr>
          <w:rFonts w:ascii="Times New Roman" w:hAnsi="Times New Roman"/>
          <w:sz w:val="24"/>
          <w:szCs w:val="24"/>
        </w:rPr>
        <w:t xml:space="preserve">рыночной цены металлолома </w:t>
      </w:r>
      <w:r w:rsidR="00DE07E2" w:rsidRPr="00602BCB">
        <w:rPr>
          <w:rFonts w:ascii="Times New Roman" w:hAnsi="Times New Roman"/>
          <w:sz w:val="24"/>
          <w:szCs w:val="24"/>
        </w:rPr>
        <w:t>на региональном рынке П</w:t>
      </w:r>
      <w:r w:rsidR="00C94987" w:rsidRPr="00602BCB">
        <w:rPr>
          <w:rFonts w:ascii="Times New Roman" w:hAnsi="Times New Roman"/>
          <w:sz w:val="24"/>
          <w:szCs w:val="24"/>
        </w:rPr>
        <w:t xml:space="preserve">оставщика более чем на 15% от цены, согласованной Сторонами в Спецификации в период действия Договора, </w:t>
      </w:r>
      <w:r w:rsidRPr="00602BCB">
        <w:rPr>
          <w:rFonts w:ascii="Times New Roman" w:hAnsi="Times New Roman"/>
          <w:sz w:val="24"/>
          <w:szCs w:val="24"/>
        </w:rPr>
        <w:t xml:space="preserve">Поставщик оставляет за собой право на одностороннее изменение </w:t>
      </w:r>
      <w:r w:rsidR="00C94987" w:rsidRPr="00602BCB">
        <w:rPr>
          <w:rFonts w:ascii="Times New Roman" w:hAnsi="Times New Roman"/>
          <w:sz w:val="24"/>
          <w:szCs w:val="24"/>
        </w:rPr>
        <w:t xml:space="preserve">цены </w:t>
      </w:r>
      <w:r w:rsidRPr="00602BCB">
        <w:rPr>
          <w:rFonts w:ascii="Times New Roman" w:eastAsia="Times New Roman" w:hAnsi="Times New Roman" w:cs="Times New Roman"/>
          <w:sz w:val="24"/>
          <w:szCs w:val="24"/>
          <w:lang w:eastAsia="ru-RU"/>
        </w:rPr>
        <w:t>металлолома</w:t>
      </w:r>
      <w:r w:rsidR="0024377A" w:rsidRPr="00602BCB">
        <w:rPr>
          <w:rFonts w:ascii="Times New Roman" w:eastAsia="Times New Roman" w:hAnsi="Times New Roman" w:cs="Times New Roman"/>
          <w:sz w:val="24"/>
          <w:szCs w:val="24"/>
          <w:lang w:eastAsia="ru-RU"/>
        </w:rPr>
        <w:t>,</w:t>
      </w:r>
      <w:r w:rsidR="00C94987" w:rsidRPr="00602BCB">
        <w:rPr>
          <w:rFonts w:ascii="Times New Roman" w:eastAsia="Times New Roman" w:hAnsi="Times New Roman" w:cs="Times New Roman"/>
          <w:sz w:val="24"/>
          <w:szCs w:val="24"/>
          <w:lang w:eastAsia="ru-RU"/>
        </w:rPr>
        <w:t xml:space="preserve"> </w:t>
      </w:r>
      <w:r w:rsidR="00190726" w:rsidRPr="00602BCB">
        <w:rPr>
          <w:rFonts w:ascii="Times New Roman" w:hAnsi="Times New Roman"/>
          <w:sz w:val="24"/>
          <w:szCs w:val="24"/>
        </w:rPr>
        <w:t>указанно</w:t>
      </w:r>
      <w:r w:rsidR="00FA5127" w:rsidRPr="00602BCB">
        <w:rPr>
          <w:rFonts w:ascii="Times New Roman" w:hAnsi="Times New Roman"/>
          <w:sz w:val="24"/>
          <w:szCs w:val="24"/>
        </w:rPr>
        <w:t>й</w:t>
      </w:r>
      <w:r w:rsidR="0064354B" w:rsidRPr="00602BCB">
        <w:rPr>
          <w:rFonts w:ascii="Times New Roman" w:hAnsi="Times New Roman"/>
          <w:sz w:val="24"/>
          <w:szCs w:val="24"/>
        </w:rPr>
        <w:t xml:space="preserve"> в С</w:t>
      </w:r>
      <w:r w:rsidR="00190726" w:rsidRPr="00602BCB">
        <w:rPr>
          <w:rFonts w:ascii="Times New Roman" w:hAnsi="Times New Roman"/>
          <w:sz w:val="24"/>
          <w:szCs w:val="24"/>
        </w:rPr>
        <w:t>пецификации</w:t>
      </w:r>
      <w:r w:rsidR="0024377A" w:rsidRPr="00602BCB">
        <w:rPr>
          <w:rFonts w:ascii="Times New Roman" w:hAnsi="Times New Roman"/>
          <w:sz w:val="24"/>
          <w:szCs w:val="24"/>
        </w:rPr>
        <w:t>,</w:t>
      </w:r>
      <w:r w:rsidR="0024377A" w:rsidRPr="00602BCB">
        <w:rPr>
          <w:rFonts w:ascii="Times New Roman" w:eastAsia="Times New Roman" w:hAnsi="Times New Roman" w:cs="Times New Roman"/>
          <w:sz w:val="24"/>
          <w:szCs w:val="24"/>
          <w:lang w:eastAsia="ru-RU"/>
        </w:rPr>
        <w:t xml:space="preserve"> посредством направления соответствующего письменного уведомления Покупателю</w:t>
      </w:r>
      <w:r w:rsidR="00FA5127" w:rsidRPr="00602BCB">
        <w:rPr>
          <w:rFonts w:ascii="Times New Roman" w:hAnsi="Times New Roman"/>
          <w:sz w:val="24"/>
          <w:szCs w:val="24"/>
        </w:rPr>
        <w:t>.</w:t>
      </w:r>
      <w:r w:rsidR="0024377A" w:rsidRPr="00602BCB">
        <w:rPr>
          <w:rFonts w:ascii="Times New Roman" w:hAnsi="Times New Roman"/>
          <w:sz w:val="24"/>
          <w:szCs w:val="24"/>
        </w:rPr>
        <w:t xml:space="preserve"> Изменение цены возможно в отношении неоплаченного и </w:t>
      </w:r>
      <w:proofErr w:type="spellStart"/>
      <w:r w:rsidR="0024377A" w:rsidRPr="00602BCB">
        <w:rPr>
          <w:rFonts w:ascii="Times New Roman" w:hAnsi="Times New Roman"/>
          <w:sz w:val="24"/>
          <w:szCs w:val="24"/>
        </w:rPr>
        <w:t>непоставленного</w:t>
      </w:r>
      <w:proofErr w:type="spellEnd"/>
      <w:r w:rsidR="0024377A" w:rsidRPr="00602BCB">
        <w:rPr>
          <w:rFonts w:ascii="Times New Roman" w:hAnsi="Times New Roman"/>
          <w:sz w:val="24"/>
          <w:szCs w:val="24"/>
        </w:rPr>
        <w:t xml:space="preserve"> металлолома.</w:t>
      </w:r>
      <w:r w:rsidR="00DE07E2" w:rsidRPr="00602BCB">
        <w:rPr>
          <w:rFonts w:ascii="Times New Roman" w:hAnsi="Times New Roman"/>
          <w:sz w:val="24"/>
          <w:szCs w:val="24"/>
        </w:rPr>
        <w:t xml:space="preserve"> Изменение цены металлолома фиксируется дополнительным соглашением. </w:t>
      </w:r>
    </w:p>
    <w:p w14:paraId="09AA39CD" w14:textId="42273F4D" w:rsidR="003973B2" w:rsidRPr="00FF3D01" w:rsidRDefault="003973B2" w:rsidP="00471825">
      <w:pPr>
        <w:pStyle w:val="a5"/>
        <w:widowControl w:val="0"/>
        <w:numPr>
          <w:ilvl w:val="1"/>
          <w:numId w:val="47"/>
        </w:numPr>
        <w:tabs>
          <w:tab w:val="left" w:pos="993"/>
        </w:tabs>
        <w:autoSpaceDE w:val="0"/>
        <w:autoSpaceDN w:val="0"/>
        <w:adjustRightInd w:val="0"/>
        <w:spacing w:after="60" w:line="240" w:lineRule="auto"/>
        <w:ind w:left="0" w:right="102" w:firstLine="426"/>
        <w:contextualSpacing w:val="0"/>
        <w:jc w:val="both"/>
        <w:rPr>
          <w:rFonts w:ascii="Times New Roman" w:eastAsia="Times New Roman" w:hAnsi="Times New Roman" w:cs="Times New Roman"/>
          <w:sz w:val="24"/>
          <w:szCs w:val="24"/>
          <w:lang w:eastAsia="ru-RU"/>
        </w:rPr>
      </w:pPr>
      <w:r w:rsidRPr="00602BCB">
        <w:rPr>
          <w:rFonts w:ascii="Times New Roman" w:eastAsia="Times New Roman" w:hAnsi="Times New Roman" w:cs="Times New Roman"/>
          <w:sz w:val="24"/>
          <w:szCs w:val="24"/>
          <w:lang w:eastAsia="ru-RU"/>
        </w:rPr>
        <w:t>По</w:t>
      </w:r>
      <w:r w:rsidR="00FF3D01" w:rsidRPr="00602BCB">
        <w:rPr>
          <w:rFonts w:ascii="Times New Roman" w:eastAsia="Times New Roman" w:hAnsi="Times New Roman" w:cs="Times New Roman"/>
          <w:sz w:val="24"/>
          <w:szCs w:val="24"/>
          <w:lang w:eastAsia="ru-RU"/>
        </w:rPr>
        <w:t xml:space="preserve"> факту отгрузки металлолома По</w:t>
      </w:r>
      <w:r w:rsidRPr="00602BCB">
        <w:rPr>
          <w:rFonts w:ascii="Times New Roman" w:eastAsia="Times New Roman" w:hAnsi="Times New Roman" w:cs="Times New Roman"/>
          <w:sz w:val="24"/>
          <w:szCs w:val="24"/>
          <w:lang w:eastAsia="ru-RU"/>
        </w:rPr>
        <w:t xml:space="preserve">ставщик </w:t>
      </w:r>
      <w:r w:rsidR="00306BCD" w:rsidRPr="00602BCB">
        <w:rPr>
          <w:rFonts w:ascii="Times New Roman" w:eastAsia="Times New Roman" w:hAnsi="Times New Roman" w:cs="Times New Roman"/>
          <w:sz w:val="24"/>
          <w:szCs w:val="24"/>
          <w:lang w:eastAsia="ru-RU"/>
        </w:rPr>
        <w:t xml:space="preserve">обязуется </w:t>
      </w:r>
      <w:r w:rsidRPr="00602BCB">
        <w:rPr>
          <w:rFonts w:ascii="Times New Roman" w:eastAsia="Times New Roman" w:hAnsi="Times New Roman" w:cs="Times New Roman"/>
          <w:sz w:val="24"/>
          <w:szCs w:val="24"/>
          <w:lang w:eastAsia="ru-RU"/>
        </w:rPr>
        <w:t>пред</w:t>
      </w:r>
      <w:r w:rsidR="00FF3D01" w:rsidRPr="00602BCB">
        <w:rPr>
          <w:rFonts w:ascii="Times New Roman" w:eastAsia="Times New Roman" w:hAnsi="Times New Roman" w:cs="Times New Roman"/>
          <w:sz w:val="24"/>
          <w:szCs w:val="24"/>
          <w:lang w:eastAsia="ru-RU"/>
        </w:rPr>
        <w:t xml:space="preserve">оставить Покупателю </w:t>
      </w:r>
      <w:r w:rsidRPr="00602BCB">
        <w:rPr>
          <w:rFonts w:ascii="Times New Roman" w:eastAsia="Times New Roman" w:hAnsi="Times New Roman" w:cs="Times New Roman"/>
          <w:sz w:val="24"/>
          <w:szCs w:val="24"/>
          <w:lang w:eastAsia="ru-RU"/>
        </w:rPr>
        <w:t>Универсальный передаточный документ (УПД) или М-15. Указанные документы являются основанием для сверки расчетов Покупателя с Продавцом</w:t>
      </w:r>
      <w:r w:rsidRPr="00FF3D01">
        <w:rPr>
          <w:rFonts w:ascii="Times New Roman" w:eastAsia="Times New Roman" w:hAnsi="Times New Roman" w:cs="Times New Roman"/>
          <w:sz w:val="24"/>
          <w:szCs w:val="24"/>
          <w:lang w:eastAsia="ru-RU"/>
        </w:rPr>
        <w:t xml:space="preserve">. </w:t>
      </w:r>
    </w:p>
    <w:p w14:paraId="02F69C97" w14:textId="693319EF" w:rsidR="0049125E" w:rsidRPr="003973B2" w:rsidRDefault="00145201" w:rsidP="00471825">
      <w:pPr>
        <w:pStyle w:val="a5"/>
        <w:widowControl w:val="0"/>
        <w:numPr>
          <w:ilvl w:val="1"/>
          <w:numId w:val="47"/>
        </w:numPr>
        <w:tabs>
          <w:tab w:val="left" w:pos="993"/>
        </w:tabs>
        <w:autoSpaceDE w:val="0"/>
        <w:autoSpaceDN w:val="0"/>
        <w:adjustRightInd w:val="0"/>
        <w:spacing w:after="60" w:line="240" w:lineRule="auto"/>
        <w:ind w:left="0" w:right="102" w:firstLine="425"/>
        <w:contextualSpacing w:val="0"/>
        <w:jc w:val="both"/>
        <w:rPr>
          <w:rFonts w:ascii="Times New Roman" w:eastAsia="Times New Roman" w:hAnsi="Times New Roman" w:cs="Times New Roman"/>
          <w:sz w:val="24"/>
          <w:szCs w:val="24"/>
          <w:lang w:eastAsia="ru-RU"/>
        </w:rPr>
      </w:pPr>
      <w:r w:rsidRPr="007534B7">
        <w:rPr>
          <w:rFonts w:ascii="Times New Roman" w:hAnsi="Times New Roman"/>
          <w:color w:val="000000"/>
          <w:sz w:val="24"/>
          <w:szCs w:val="24"/>
        </w:rPr>
        <w:t xml:space="preserve">Стоимость фактически отгруженного </w:t>
      </w:r>
      <w:r w:rsidR="003973B2" w:rsidRPr="00D73EF0">
        <w:rPr>
          <w:rFonts w:ascii="Times New Roman" w:hAnsi="Times New Roman"/>
          <w:sz w:val="24"/>
          <w:szCs w:val="24"/>
        </w:rPr>
        <w:t>в течение месяца (ином согласованном периоде)</w:t>
      </w:r>
      <w:r w:rsidR="00CD7AA1" w:rsidRPr="00CD7AA1">
        <w:rPr>
          <w:rFonts w:ascii="Times New Roman" w:eastAsia="Times New Roman" w:hAnsi="Times New Roman" w:cs="Times New Roman"/>
          <w:sz w:val="24"/>
          <w:szCs w:val="24"/>
          <w:lang w:eastAsia="ru-RU"/>
        </w:rPr>
        <w:t xml:space="preserve"> </w:t>
      </w:r>
      <w:r w:rsidR="00CD7AA1">
        <w:rPr>
          <w:rFonts w:ascii="Times New Roman" w:eastAsia="Times New Roman" w:hAnsi="Times New Roman" w:cs="Times New Roman"/>
          <w:sz w:val="24"/>
          <w:szCs w:val="24"/>
          <w:lang w:eastAsia="ru-RU"/>
        </w:rPr>
        <w:t>металлолом</w:t>
      </w:r>
      <w:r w:rsidR="00CD7AA1">
        <w:rPr>
          <w:rFonts w:ascii="Times New Roman" w:hAnsi="Times New Roman" w:cs="Times New Roman"/>
          <w:sz w:val="24"/>
          <w:szCs w:val="24"/>
        </w:rPr>
        <w:t>а</w:t>
      </w:r>
      <w:r w:rsidR="003973B2" w:rsidRPr="00D73EF0">
        <w:rPr>
          <w:rFonts w:ascii="Times New Roman" w:hAnsi="Times New Roman"/>
          <w:sz w:val="24"/>
          <w:szCs w:val="24"/>
        </w:rPr>
        <w:t xml:space="preserve"> </w:t>
      </w:r>
      <w:r w:rsidR="0029223A">
        <w:rPr>
          <w:rFonts w:ascii="Times New Roman" w:hAnsi="Times New Roman"/>
          <w:sz w:val="24"/>
          <w:szCs w:val="24"/>
        </w:rPr>
        <w:t xml:space="preserve">уточняется в </w:t>
      </w:r>
      <w:r w:rsidRPr="00D73EF0">
        <w:rPr>
          <w:rFonts w:ascii="Times New Roman" w:hAnsi="Times New Roman"/>
          <w:sz w:val="24"/>
          <w:szCs w:val="24"/>
        </w:rPr>
        <w:t>УПД</w:t>
      </w:r>
      <w:r w:rsidRPr="007534B7">
        <w:rPr>
          <w:rFonts w:ascii="Times New Roman" w:hAnsi="Times New Roman"/>
          <w:color w:val="000000"/>
          <w:sz w:val="24"/>
          <w:szCs w:val="24"/>
        </w:rPr>
        <w:t>. В случае превышения обще</w:t>
      </w:r>
      <w:r>
        <w:rPr>
          <w:rFonts w:ascii="Times New Roman" w:hAnsi="Times New Roman"/>
          <w:color w:val="000000"/>
          <w:sz w:val="24"/>
          <w:szCs w:val="24"/>
        </w:rPr>
        <w:t>го количества</w:t>
      </w:r>
      <w:r w:rsidR="00D73EF0">
        <w:rPr>
          <w:rFonts w:ascii="Times New Roman" w:hAnsi="Times New Roman"/>
          <w:color w:val="000000"/>
          <w:sz w:val="24"/>
          <w:szCs w:val="24"/>
        </w:rPr>
        <w:t xml:space="preserve"> отгруженного </w:t>
      </w:r>
      <w:r w:rsidR="00CD7AA1">
        <w:rPr>
          <w:rFonts w:ascii="Times New Roman" w:eastAsia="Times New Roman" w:hAnsi="Times New Roman" w:cs="Times New Roman"/>
          <w:sz w:val="24"/>
          <w:szCs w:val="24"/>
          <w:lang w:eastAsia="ru-RU"/>
        </w:rPr>
        <w:t>металлолом</w:t>
      </w:r>
      <w:r w:rsidR="00CD7AA1">
        <w:rPr>
          <w:rFonts w:ascii="Times New Roman" w:hAnsi="Times New Roman" w:cs="Times New Roman"/>
          <w:sz w:val="24"/>
          <w:szCs w:val="24"/>
        </w:rPr>
        <w:t xml:space="preserve">а </w:t>
      </w:r>
      <w:r w:rsidRPr="007534B7">
        <w:rPr>
          <w:rFonts w:ascii="Times New Roman" w:hAnsi="Times New Roman"/>
          <w:color w:val="000000"/>
          <w:sz w:val="24"/>
          <w:szCs w:val="24"/>
        </w:rPr>
        <w:t>над оплаченной Покупателем суммой в соответствии с п. </w:t>
      </w:r>
      <w:r w:rsidR="000E114D">
        <w:rPr>
          <w:rFonts w:ascii="Times New Roman" w:hAnsi="Times New Roman"/>
          <w:color w:val="000000"/>
          <w:sz w:val="24"/>
          <w:szCs w:val="24"/>
        </w:rPr>
        <w:t>3</w:t>
      </w:r>
      <w:r>
        <w:rPr>
          <w:rFonts w:ascii="Times New Roman" w:hAnsi="Times New Roman"/>
          <w:color w:val="000000"/>
          <w:sz w:val="24"/>
          <w:szCs w:val="24"/>
        </w:rPr>
        <w:t>.2</w:t>
      </w:r>
      <w:r w:rsidRPr="007534B7">
        <w:rPr>
          <w:rFonts w:ascii="Times New Roman" w:hAnsi="Times New Roman"/>
          <w:color w:val="000000"/>
          <w:sz w:val="24"/>
          <w:szCs w:val="24"/>
        </w:rPr>
        <w:t>. настоящего Договора</w:t>
      </w:r>
      <w:r>
        <w:rPr>
          <w:rFonts w:ascii="Times New Roman" w:hAnsi="Times New Roman"/>
          <w:color w:val="000000"/>
          <w:sz w:val="24"/>
          <w:szCs w:val="24"/>
        </w:rPr>
        <w:t>,</w:t>
      </w:r>
      <w:r w:rsidRPr="007534B7">
        <w:rPr>
          <w:rFonts w:ascii="Times New Roman" w:hAnsi="Times New Roman"/>
          <w:color w:val="000000"/>
          <w:sz w:val="24"/>
          <w:szCs w:val="24"/>
        </w:rPr>
        <w:t xml:space="preserve"> недостающая сумма должна быть оплачена Покупателем Поставщику в течение 5 (пяти) банковских дней с даты выставления Поставщиком последней счет-фактуры</w:t>
      </w:r>
      <w:r>
        <w:rPr>
          <w:rFonts w:ascii="Times New Roman" w:hAnsi="Times New Roman"/>
          <w:color w:val="000000"/>
          <w:sz w:val="24"/>
          <w:szCs w:val="24"/>
        </w:rPr>
        <w:t xml:space="preserve"> или УПД</w:t>
      </w:r>
      <w:r w:rsidRPr="007534B7">
        <w:rPr>
          <w:rFonts w:ascii="Times New Roman" w:hAnsi="Times New Roman"/>
          <w:color w:val="000000"/>
          <w:sz w:val="24"/>
          <w:szCs w:val="24"/>
        </w:rPr>
        <w:t xml:space="preserve">. При этом поступившие от Покупателя денежные средства направляются в погашение его задолженности по оплате </w:t>
      </w:r>
      <w:r w:rsidR="00CD7AA1">
        <w:rPr>
          <w:rFonts w:ascii="Times New Roman" w:eastAsia="Times New Roman" w:hAnsi="Times New Roman" w:cs="Times New Roman"/>
          <w:sz w:val="24"/>
          <w:szCs w:val="24"/>
          <w:lang w:eastAsia="ru-RU"/>
        </w:rPr>
        <w:t>металлолом</w:t>
      </w:r>
      <w:r w:rsidR="00CD7AA1">
        <w:rPr>
          <w:rFonts w:ascii="Times New Roman" w:hAnsi="Times New Roman" w:cs="Times New Roman"/>
          <w:sz w:val="24"/>
          <w:szCs w:val="24"/>
        </w:rPr>
        <w:t>а</w:t>
      </w:r>
      <w:r w:rsidRPr="007534B7">
        <w:rPr>
          <w:rFonts w:ascii="Times New Roman" w:hAnsi="Times New Roman"/>
          <w:color w:val="000000"/>
          <w:sz w:val="24"/>
          <w:szCs w:val="24"/>
        </w:rPr>
        <w:t xml:space="preserve"> в порядке возрастания календарных дат и номеров соответствующих счетов-фактур</w:t>
      </w:r>
      <w:r w:rsidR="0029223A" w:rsidRPr="0029223A">
        <w:rPr>
          <w:rFonts w:ascii="Times New Roman" w:hAnsi="Times New Roman"/>
          <w:color w:val="000000"/>
          <w:sz w:val="24"/>
          <w:szCs w:val="24"/>
        </w:rPr>
        <w:t xml:space="preserve"> </w:t>
      </w:r>
      <w:r w:rsidR="0029223A">
        <w:rPr>
          <w:rFonts w:ascii="Times New Roman" w:hAnsi="Times New Roman"/>
          <w:color w:val="000000"/>
          <w:sz w:val="24"/>
          <w:szCs w:val="24"/>
        </w:rPr>
        <w:t>или УПД</w:t>
      </w:r>
      <w:r w:rsidR="003973B2">
        <w:rPr>
          <w:rFonts w:ascii="Times New Roman" w:hAnsi="Times New Roman"/>
          <w:color w:val="000000"/>
          <w:sz w:val="24"/>
          <w:szCs w:val="24"/>
        </w:rPr>
        <w:t>.</w:t>
      </w:r>
    </w:p>
    <w:p w14:paraId="64F0CFE3" w14:textId="6A5BA9CA" w:rsidR="003973B2" w:rsidRPr="001851EE" w:rsidRDefault="003973B2" w:rsidP="00471825">
      <w:pPr>
        <w:pStyle w:val="a5"/>
        <w:numPr>
          <w:ilvl w:val="1"/>
          <w:numId w:val="47"/>
        </w:numPr>
        <w:tabs>
          <w:tab w:val="left" w:pos="993"/>
        </w:tabs>
        <w:spacing w:after="0" w:line="240" w:lineRule="auto"/>
        <w:ind w:left="0" w:firstLine="426"/>
        <w:jc w:val="both"/>
        <w:rPr>
          <w:rFonts w:ascii="Times New Roman" w:hAnsi="Times New Roman"/>
          <w:color w:val="000000"/>
          <w:sz w:val="24"/>
          <w:szCs w:val="24"/>
        </w:rPr>
      </w:pPr>
      <w:r w:rsidRPr="001851EE">
        <w:rPr>
          <w:rFonts w:ascii="Times New Roman" w:hAnsi="Times New Roman"/>
          <w:color w:val="000000"/>
          <w:sz w:val="24"/>
          <w:szCs w:val="24"/>
        </w:rPr>
        <w:t>В случае превышения сумм, оплаченных Покупате</w:t>
      </w:r>
      <w:r>
        <w:rPr>
          <w:rFonts w:ascii="Times New Roman" w:hAnsi="Times New Roman"/>
          <w:color w:val="000000"/>
          <w:sz w:val="24"/>
          <w:szCs w:val="24"/>
        </w:rPr>
        <w:t>лем в соответствии со Спецификациями</w:t>
      </w:r>
      <w:r w:rsidRPr="001851EE">
        <w:rPr>
          <w:rFonts w:ascii="Times New Roman" w:hAnsi="Times New Roman"/>
          <w:color w:val="000000"/>
          <w:sz w:val="24"/>
          <w:szCs w:val="24"/>
        </w:rPr>
        <w:t xml:space="preserve">, над общей стоимостью фактически поставленного в согласованном периоде поставки </w:t>
      </w:r>
      <w:r w:rsidR="00CD7AA1">
        <w:rPr>
          <w:rFonts w:ascii="Times New Roman" w:eastAsia="Times New Roman" w:hAnsi="Times New Roman" w:cs="Times New Roman"/>
          <w:sz w:val="24"/>
          <w:szCs w:val="24"/>
          <w:lang w:eastAsia="ru-RU"/>
        </w:rPr>
        <w:t>металлолом</w:t>
      </w:r>
      <w:r w:rsidR="00CD7AA1">
        <w:rPr>
          <w:rFonts w:ascii="Times New Roman" w:hAnsi="Times New Roman" w:cs="Times New Roman"/>
          <w:sz w:val="24"/>
          <w:szCs w:val="24"/>
        </w:rPr>
        <w:t>а</w:t>
      </w:r>
      <w:r w:rsidRPr="001851EE">
        <w:rPr>
          <w:rFonts w:ascii="Times New Roman" w:hAnsi="Times New Roman"/>
          <w:color w:val="000000"/>
          <w:sz w:val="24"/>
          <w:szCs w:val="24"/>
        </w:rPr>
        <w:t xml:space="preserve">, излишне уплаченные Покупателем суммы засчитываются в </w:t>
      </w:r>
      <w:r w:rsidRPr="00025548">
        <w:rPr>
          <w:rFonts w:ascii="Times New Roman" w:hAnsi="Times New Roman"/>
          <w:color w:val="000000"/>
          <w:sz w:val="24"/>
          <w:szCs w:val="24"/>
        </w:rPr>
        <w:t xml:space="preserve">качестве предварительной оплаты </w:t>
      </w:r>
      <w:r w:rsidR="00CD7AA1" w:rsidRPr="00025548">
        <w:rPr>
          <w:rFonts w:ascii="Times New Roman" w:eastAsia="Times New Roman" w:hAnsi="Times New Roman" w:cs="Times New Roman"/>
          <w:sz w:val="24"/>
          <w:szCs w:val="24"/>
          <w:lang w:eastAsia="ru-RU"/>
        </w:rPr>
        <w:t>металлолом</w:t>
      </w:r>
      <w:r w:rsidR="00CD7AA1" w:rsidRPr="00025548">
        <w:rPr>
          <w:rFonts w:ascii="Times New Roman" w:hAnsi="Times New Roman" w:cs="Times New Roman"/>
          <w:sz w:val="24"/>
          <w:szCs w:val="24"/>
        </w:rPr>
        <w:t>а</w:t>
      </w:r>
      <w:r w:rsidRPr="00025548">
        <w:rPr>
          <w:rFonts w:ascii="Times New Roman" w:hAnsi="Times New Roman"/>
          <w:color w:val="000000"/>
          <w:sz w:val="24"/>
          <w:szCs w:val="24"/>
        </w:rPr>
        <w:t>, подлежащего поставке в следующем периоде</w:t>
      </w:r>
      <w:r w:rsidR="0096363C" w:rsidRPr="00025548">
        <w:rPr>
          <w:rFonts w:ascii="Times New Roman" w:hAnsi="Times New Roman"/>
          <w:color w:val="000000"/>
          <w:sz w:val="24"/>
          <w:szCs w:val="24"/>
        </w:rPr>
        <w:t xml:space="preserve"> или по требованию </w:t>
      </w:r>
      <w:proofErr w:type="gramStart"/>
      <w:r w:rsidR="0096363C" w:rsidRPr="00025548">
        <w:rPr>
          <w:rFonts w:ascii="Times New Roman" w:hAnsi="Times New Roman"/>
          <w:color w:val="000000"/>
          <w:sz w:val="24"/>
          <w:szCs w:val="24"/>
        </w:rPr>
        <w:t>Покупателя</w:t>
      </w:r>
      <w:proofErr w:type="gramEnd"/>
      <w:r w:rsidR="0096363C" w:rsidRPr="00025548">
        <w:rPr>
          <w:rFonts w:ascii="Times New Roman" w:hAnsi="Times New Roman"/>
          <w:color w:val="000000"/>
          <w:sz w:val="24"/>
          <w:szCs w:val="24"/>
        </w:rPr>
        <w:t xml:space="preserve"> возвращаются Поставщиком</w:t>
      </w:r>
      <w:r w:rsidRPr="00025548">
        <w:rPr>
          <w:rFonts w:ascii="Times New Roman" w:hAnsi="Times New Roman"/>
          <w:color w:val="000000"/>
          <w:sz w:val="24"/>
          <w:szCs w:val="24"/>
        </w:rPr>
        <w:t>.</w:t>
      </w:r>
    </w:p>
    <w:p w14:paraId="3BAEF5E7" w14:textId="561B38A4" w:rsidR="003973B2" w:rsidRPr="003973B2" w:rsidRDefault="002C090F" w:rsidP="00471825">
      <w:pPr>
        <w:pStyle w:val="af1"/>
        <w:numPr>
          <w:ilvl w:val="1"/>
          <w:numId w:val="47"/>
        </w:numPr>
        <w:tabs>
          <w:tab w:val="left" w:pos="851"/>
          <w:tab w:val="left" w:pos="993"/>
        </w:tabs>
        <w:spacing w:after="0" w:line="240" w:lineRule="auto"/>
        <w:ind w:left="0" w:firstLine="360"/>
        <w:jc w:val="both"/>
        <w:rPr>
          <w:rFonts w:ascii="Times New Roman" w:hAnsi="Times New Roman" w:cs="Times New Roman"/>
          <w:bCs/>
          <w:color w:val="000000" w:themeColor="text1"/>
          <w:sz w:val="24"/>
        </w:rPr>
      </w:pPr>
      <w:r>
        <w:rPr>
          <w:rFonts w:ascii="Times New Roman" w:hAnsi="Times New Roman" w:cs="Times New Roman"/>
          <w:sz w:val="24"/>
        </w:rPr>
        <w:t xml:space="preserve"> </w:t>
      </w:r>
      <w:r w:rsidR="003973B2" w:rsidRPr="003973B2">
        <w:rPr>
          <w:rFonts w:ascii="Times New Roman" w:hAnsi="Times New Roman" w:cs="Times New Roman"/>
          <w:sz w:val="24"/>
        </w:rPr>
        <w:t>Стороны обязаны производить сверку расчетов по запросу По</w:t>
      </w:r>
      <w:r w:rsidR="00D20217">
        <w:rPr>
          <w:rFonts w:ascii="Times New Roman" w:hAnsi="Times New Roman" w:cs="Times New Roman"/>
          <w:sz w:val="24"/>
        </w:rPr>
        <w:t>ставщика</w:t>
      </w:r>
      <w:r w:rsidR="003973B2" w:rsidRPr="003973B2">
        <w:rPr>
          <w:rFonts w:ascii="Times New Roman" w:hAnsi="Times New Roman" w:cs="Times New Roman"/>
          <w:sz w:val="24"/>
        </w:rPr>
        <w:t>.  Проект акта сверки подготавливается, оформляется По</w:t>
      </w:r>
      <w:r w:rsidR="00D20217">
        <w:rPr>
          <w:rFonts w:ascii="Times New Roman" w:hAnsi="Times New Roman" w:cs="Times New Roman"/>
          <w:sz w:val="24"/>
        </w:rPr>
        <w:t>ставщиком</w:t>
      </w:r>
      <w:r w:rsidR="003973B2" w:rsidRPr="003973B2">
        <w:rPr>
          <w:rFonts w:ascii="Times New Roman" w:hAnsi="Times New Roman" w:cs="Times New Roman"/>
          <w:sz w:val="24"/>
        </w:rPr>
        <w:t> и направляется в адрес По</w:t>
      </w:r>
      <w:r w:rsidR="00D20217">
        <w:rPr>
          <w:rFonts w:ascii="Times New Roman" w:hAnsi="Times New Roman" w:cs="Times New Roman"/>
          <w:sz w:val="24"/>
        </w:rPr>
        <w:t>купателя</w:t>
      </w:r>
      <w:r w:rsidR="003973B2" w:rsidRPr="003973B2">
        <w:rPr>
          <w:rFonts w:ascii="Times New Roman" w:hAnsi="Times New Roman" w:cs="Times New Roman"/>
          <w:sz w:val="24"/>
        </w:rPr>
        <w:t xml:space="preserve"> заказным письмом или нарочным под расписку. По</w:t>
      </w:r>
      <w:r w:rsidR="00D20217">
        <w:rPr>
          <w:rFonts w:ascii="Times New Roman" w:hAnsi="Times New Roman" w:cs="Times New Roman"/>
          <w:sz w:val="24"/>
        </w:rPr>
        <w:t>купатель</w:t>
      </w:r>
      <w:r w:rsidR="003973B2" w:rsidRPr="003973B2">
        <w:rPr>
          <w:rFonts w:ascii="Times New Roman" w:hAnsi="Times New Roman" w:cs="Times New Roman"/>
          <w:sz w:val="24"/>
        </w:rPr>
        <w:t xml:space="preserve"> обязан в срок не позднее 7 (семи) календарных дней с даты получения акта сверки подписать его и направить один экземпляр (оригинал) в адрес По</w:t>
      </w:r>
      <w:r w:rsidR="00D20217">
        <w:rPr>
          <w:rFonts w:ascii="Times New Roman" w:hAnsi="Times New Roman" w:cs="Times New Roman"/>
          <w:sz w:val="24"/>
        </w:rPr>
        <w:t>ставщика</w:t>
      </w:r>
      <w:r w:rsidR="003973B2" w:rsidRPr="003973B2">
        <w:rPr>
          <w:rFonts w:ascii="Times New Roman" w:hAnsi="Times New Roman" w:cs="Times New Roman"/>
          <w:sz w:val="24"/>
        </w:rPr>
        <w:t>. Акт сверки со стороны По</w:t>
      </w:r>
      <w:r w:rsidR="00D20217">
        <w:rPr>
          <w:rFonts w:ascii="Times New Roman" w:hAnsi="Times New Roman" w:cs="Times New Roman"/>
          <w:sz w:val="24"/>
        </w:rPr>
        <w:t>купателя</w:t>
      </w:r>
      <w:r w:rsidR="003973B2" w:rsidRPr="003973B2">
        <w:rPr>
          <w:rFonts w:ascii="Times New Roman" w:hAnsi="Times New Roman" w:cs="Times New Roman"/>
          <w:sz w:val="24"/>
        </w:rPr>
        <w:t xml:space="preserve"> должен быть подписан руководителем и главным бухгалтером или уполномоченными руководителем на то лицами на основании доверенности, в которой прямо указано право на признание долга.  Если акт сверки подписывается должностным лицом По</w:t>
      </w:r>
      <w:r w:rsidR="00D20217">
        <w:rPr>
          <w:rFonts w:ascii="Times New Roman" w:hAnsi="Times New Roman" w:cs="Times New Roman"/>
          <w:sz w:val="24"/>
        </w:rPr>
        <w:t>купателя</w:t>
      </w:r>
      <w:r w:rsidR="003973B2" w:rsidRPr="003973B2">
        <w:rPr>
          <w:rFonts w:ascii="Times New Roman" w:hAnsi="Times New Roman" w:cs="Times New Roman"/>
          <w:sz w:val="24"/>
        </w:rPr>
        <w:t xml:space="preserve"> по доверенности, то в акте обязательно указываются ее реквизиты, а заверенная По</w:t>
      </w:r>
      <w:r w:rsidR="00D20217">
        <w:rPr>
          <w:rFonts w:ascii="Times New Roman" w:hAnsi="Times New Roman" w:cs="Times New Roman"/>
          <w:sz w:val="24"/>
        </w:rPr>
        <w:t>купателем</w:t>
      </w:r>
      <w:r w:rsidR="003973B2" w:rsidRPr="003973B2">
        <w:rPr>
          <w:rFonts w:ascii="Times New Roman" w:hAnsi="Times New Roman" w:cs="Times New Roman"/>
          <w:sz w:val="24"/>
        </w:rPr>
        <w:t xml:space="preserve"> копия доверенности направляется вместе с актом.</w:t>
      </w:r>
      <w:r w:rsidR="003973B2" w:rsidRPr="003973B2">
        <w:rPr>
          <w:rFonts w:ascii="Times New Roman" w:hAnsi="Times New Roman" w:cs="Times New Roman"/>
          <w:bCs/>
          <w:sz w:val="24"/>
        </w:rPr>
        <w:t xml:space="preserve"> </w:t>
      </w:r>
    </w:p>
    <w:p w14:paraId="421C7769" w14:textId="7A055614" w:rsidR="003973B2" w:rsidRPr="003973B2" w:rsidRDefault="003973B2" w:rsidP="003973B2">
      <w:pPr>
        <w:pStyle w:val="af1"/>
        <w:tabs>
          <w:tab w:val="left" w:pos="1080"/>
        </w:tabs>
        <w:ind w:firstLine="567"/>
        <w:jc w:val="both"/>
        <w:rPr>
          <w:rFonts w:ascii="Times New Roman" w:hAnsi="Times New Roman" w:cs="Times New Roman"/>
          <w:sz w:val="24"/>
        </w:rPr>
      </w:pPr>
      <w:r w:rsidRPr="003973B2">
        <w:rPr>
          <w:rFonts w:ascii="Times New Roman" w:hAnsi="Times New Roman" w:cs="Times New Roman"/>
          <w:sz w:val="24"/>
        </w:rPr>
        <w:t>В случае если учетные данные По</w:t>
      </w:r>
      <w:r w:rsidR="00D20217">
        <w:rPr>
          <w:rFonts w:ascii="Times New Roman" w:hAnsi="Times New Roman" w:cs="Times New Roman"/>
          <w:sz w:val="24"/>
        </w:rPr>
        <w:t>купателя</w:t>
      </w:r>
      <w:r w:rsidRPr="003973B2">
        <w:rPr>
          <w:rFonts w:ascii="Times New Roman" w:hAnsi="Times New Roman" w:cs="Times New Roman"/>
          <w:sz w:val="24"/>
        </w:rPr>
        <w:t xml:space="preserve"> не совпадают с данными, указанными По</w:t>
      </w:r>
      <w:r w:rsidR="00D20217">
        <w:rPr>
          <w:rFonts w:ascii="Times New Roman" w:hAnsi="Times New Roman" w:cs="Times New Roman"/>
          <w:sz w:val="24"/>
        </w:rPr>
        <w:t>ставщиком</w:t>
      </w:r>
      <w:r w:rsidRPr="003973B2">
        <w:rPr>
          <w:rFonts w:ascii="Times New Roman" w:hAnsi="Times New Roman" w:cs="Times New Roman"/>
          <w:sz w:val="24"/>
        </w:rPr>
        <w:t xml:space="preserve"> в акте сверки, По</w:t>
      </w:r>
      <w:r w:rsidR="00D20217">
        <w:rPr>
          <w:rFonts w:ascii="Times New Roman" w:hAnsi="Times New Roman" w:cs="Times New Roman"/>
          <w:sz w:val="24"/>
        </w:rPr>
        <w:t>ку</w:t>
      </w:r>
      <w:r w:rsidR="00D8211A">
        <w:rPr>
          <w:rFonts w:ascii="Times New Roman" w:hAnsi="Times New Roman" w:cs="Times New Roman"/>
          <w:sz w:val="24"/>
        </w:rPr>
        <w:t>п</w:t>
      </w:r>
      <w:r w:rsidR="00D20217">
        <w:rPr>
          <w:rFonts w:ascii="Times New Roman" w:hAnsi="Times New Roman" w:cs="Times New Roman"/>
          <w:sz w:val="24"/>
        </w:rPr>
        <w:t>атель</w:t>
      </w:r>
      <w:r w:rsidRPr="003973B2">
        <w:rPr>
          <w:rFonts w:ascii="Times New Roman" w:hAnsi="Times New Roman" w:cs="Times New Roman"/>
          <w:sz w:val="24"/>
        </w:rPr>
        <w:t xml:space="preserve"> обязан подписать полученный акт сверки с разногласиями и в вышеуказанный срок направить один экземпляр (оригинал) По</w:t>
      </w:r>
      <w:r w:rsidR="00D20217">
        <w:rPr>
          <w:rFonts w:ascii="Times New Roman" w:hAnsi="Times New Roman" w:cs="Times New Roman"/>
          <w:sz w:val="24"/>
        </w:rPr>
        <w:t>ставщику</w:t>
      </w:r>
      <w:r w:rsidRPr="003973B2">
        <w:rPr>
          <w:rFonts w:ascii="Times New Roman" w:hAnsi="Times New Roman" w:cs="Times New Roman"/>
          <w:sz w:val="24"/>
        </w:rPr>
        <w:t xml:space="preserve">. В случае </w:t>
      </w:r>
      <w:proofErr w:type="gramStart"/>
      <w:r w:rsidRPr="003973B2">
        <w:rPr>
          <w:rFonts w:ascii="Times New Roman" w:hAnsi="Times New Roman" w:cs="Times New Roman"/>
          <w:sz w:val="24"/>
        </w:rPr>
        <w:t>не возврата</w:t>
      </w:r>
      <w:proofErr w:type="gramEnd"/>
      <w:r w:rsidRPr="003973B2">
        <w:rPr>
          <w:rFonts w:ascii="Times New Roman" w:hAnsi="Times New Roman" w:cs="Times New Roman"/>
          <w:sz w:val="24"/>
        </w:rPr>
        <w:t xml:space="preserve"> акта сверки в течение 7 (семи) календарных дней, суммы, предъявленные По</w:t>
      </w:r>
      <w:r w:rsidR="00D20217">
        <w:rPr>
          <w:rFonts w:ascii="Times New Roman" w:hAnsi="Times New Roman" w:cs="Times New Roman"/>
          <w:sz w:val="24"/>
        </w:rPr>
        <w:t>ставщиком</w:t>
      </w:r>
      <w:r w:rsidRPr="003973B2">
        <w:rPr>
          <w:rFonts w:ascii="Times New Roman" w:hAnsi="Times New Roman" w:cs="Times New Roman"/>
          <w:sz w:val="24"/>
        </w:rPr>
        <w:t xml:space="preserve"> считаются подтвержденными По</w:t>
      </w:r>
      <w:r w:rsidR="00D20217">
        <w:rPr>
          <w:rFonts w:ascii="Times New Roman" w:hAnsi="Times New Roman" w:cs="Times New Roman"/>
          <w:sz w:val="24"/>
        </w:rPr>
        <w:t>купателем</w:t>
      </w:r>
      <w:r w:rsidRPr="003973B2">
        <w:rPr>
          <w:rFonts w:ascii="Times New Roman" w:hAnsi="Times New Roman" w:cs="Times New Roman"/>
          <w:sz w:val="24"/>
        </w:rPr>
        <w:t>.</w:t>
      </w:r>
    </w:p>
    <w:p w14:paraId="5425CDFA" w14:textId="44A8EB2E" w:rsidR="00E46231" w:rsidRPr="00471825" w:rsidRDefault="00E46231" w:rsidP="00675A9C">
      <w:pPr>
        <w:pStyle w:val="a5"/>
        <w:numPr>
          <w:ilvl w:val="1"/>
          <w:numId w:val="47"/>
        </w:numPr>
        <w:tabs>
          <w:tab w:val="left" w:pos="851"/>
          <w:tab w:val="left" w:pos="1134"/>
        </w:tabs>
        <w:ind w:left="0" w:firstLine="426"/>
        <w:jc w:val="both"/>
        <w:rPr>
          <w:rFonts w:ascii="Times New Roman" w:hAnsi="Times New Roman" w:cs="Times New Roman"/>
          <w:i/>
          <w:sz w:val="24"/>
          <w:szCs w:val="24"/>
        </w:rPr>
      </w:pPr>
      <w:r w:rsidRPr="00471825">
        <w:rPr>
          <w:rFonts w:ascii="Times New Roman" w:hAnsi="Times New Roman" w:cs="Times New Roman"/>
          <w:sz w:val="24"/>
          <w:szCs w:val="24"/>
        </w:rPr>
        <w:t xml:space="preserve">Стороны вправе согласовать обмен электронными документами. Порядок и условия обмена электронными документами Стороны дополнительно согласуют в соглашении </w:t>
      </w:r>
      <w:proofErr w:type="gramStart"/>
      <w:r w:rsidRPr="00471825">
        <w:rPr>
          <w:rFonts w:ascii="Times New Roman" w:hAnsi="Times New Roman" w:cs="Times New Roman"/>
          <w:sz w:val="24"/>
          <w:szCs w:val="24"/>
        </w:rPr>
        <w:t>о  применении</w:t>
      </w:r>
      <w:proofErr w:type="gramEnd"/>
      <w:r w:rsidRPr="00471825">
        <w:rPr>
          <w:rFonts w:ascii="Times New Roman" w:hAnsi="Times New Roman" w:cs="Times New Roman"/>
          <w:sz w:val="24"/>
          <w:szCs w:val="24"/>
        </w:rPr>
        <w:t xml:space="preserve">  электронного документооборота.</w:t>
      </w:r>
      <w:r w:rsidRPr="00471825">
        <w:rPr>
          <w:rFonts w:ascii="Times New Roman" w:hAnsi="Times New Roman" w:cs="Times New Roman"/>
          <w:i/>
          <w:sz w:val="24"/>
          <w:szCs w:val="24"/>
        </w:rPr>
        <w:t xml:space="preserve"> </w:t>
      </w:r>
    </w:p>
    <w:p w14:paraId="5FE15ABF" w14:textId="2934B021" w:rsidR="00E46231" w:rsidRPr="00E46231" w:rsidRDefault="00E46231" w:rsidP="00E46231">
      <w:pPr>
        <w:pStyle w:val="a5"/>
        <w:ind w:left="360"/>
        <w:jc w:val="both"/>
        <w:rPr>
          <w:rFonts w:ascii="Times New Roman" w:hAnsi="Times New Roman" w:cs="Times New Roman"/>
          <w:sz w:val="24"/>
          <w:szCs w:val="24"/>
        </w:rPr>
      </w:pPr>
      <w:r w:rsidRPr="002C090F">
        <w:rPr>
          <w:rFonts w:ascii="Times New Roman" w:hAnsi="Times New Roman" w:cs="Times New Roman"/>
          <w:b/>
          <w:i/>
          <w:color w:val="FF0000"/>
          <w:sz w:val="24"/>
          <w:szCs w:val="24"/>
        </w:rPr>
        <w:t>Вариант:</w:t>
      </w:r>
      <w:r w:rsidRPr="00E46231">
        <w:rPr>
          <w:rFonts w:ascii="Times New Roman" w:hAnsi="Times New Roman" w:cs="Times New Roman"/>
          <w:i/>
          <w:color w:val="FF0000"/>
          <w:sz w:val="24"/>
          <w:szCs w:val="24"/>
        </w:rPr>
        <w:t xml:space="preserve"> Если при заключении договора стороны сразу согласовали, что будут документы оформляться в электронном виде</w:t>
      </w:r>
      <w:r w:rsidRPr="00E46231">
        <w:rPr>
          <w:rFonts w:ascii="Times New Roman" w:hAnsi="Times New Roman" w:cs="Times New Roman"/>
          <w:b/>
          <w:bCs/>
          <w:i/>
          <w:iCs/>
          <w:color w:val="FF0000"/>
          <w:sz w:val="24"/>
          <w:szCs w:val="24"/>
        </w:rPr>
        <w:t xml:space="preserve"> </w:t>
      </w:r>
      <w:r w:rsidRPr="00E46231">
        <w:rPr>
          <w:rFonts w:ascii="Times New Roman" w:hAnsi="Times New Roman" w:cs="Times New Roman"/>
          <w:bCs/>
          <w:i/>
          <w:iCs/>
          <w:color w:val="FF0000"/>
          <w:sz w:val="24"/>
          <w:szCs w:val="24"/>
        </w:rPr>
        <w:t xml:space="preserve">или </w:t>
      </w:r>
      <w:proofErr w:type="gramStart"/>
      <w:r w:rsidRPr="00E46231">
        <w:rPr>
          <w:rFonts w:ascii="Times New Roman" w:hAnsi="Times New Roman" w:cs="Times New Roman"/>
          <w:bCs/>
          <w:i/>
          <w:iCs/>
          <w:color w:val="FF0000"/>
          <w:sz w:val="24"/>
          <w:szCs w:val="24"/>
        </w:rPr>
        <w:t>когда  договор</w:t>
      </w:r>
      <w:proofErr w:type="gramEnd"/>
      <w:r w:rsidRPr="00E46231">
        <w:rPr>
          <w:rFonts w:ascii="Times New Roman" w:hAnsi="Times New Roman" w:cs="Times New Roman"/>
          <w:bCs/>
          <w:i/>
          <w:iCs/>
          <w:color w:val="FF0000"/>
          <w:sz w:val="24"/>
          <w:szCs w:val="24"/>
        </w:rPr>
        <w:t xml:space="preserve"> заключается в </w:t>
      </w:r>
      <w:r w:rsidRPr="00E46231">
        <w:rPr>
          <w:rFonts w:ascii="Times New Roman" w:hAnsi="Times New Roman" w:cs="Times New Roman"/>
          <w:bCs/>
          <w:i/>
          <w:iCs/>
          <w:color w:val="FF0000"/>
          <w:sz w:val="24"/>
          <w:szCs w:val="24"/>
        </w:rPr>
        <w:lastRenderedPageBreak/>
        <w:t>электронной форме и подписывается УКЭП</w:t>
      </w:r>
      <w:r w:rsidRPr="00E46231">
        <w:rPr>
          <w:rFonts w:ascii="Times New Roman" w:hAnsi="Times New Roman" w:cs="Times New Roman"/>
          <w:i/>
          <w:color w:val="FF0000"/>
          <w:sz w:val="24"/>
          <w:szCs w:val="24"/>
        </w:rPr>
        <w:t xml:space="preserve">, тогда </w:t>
      </w:r>
      <w:r w:rsidR="000D6E88">
        <w:rPr>
          <w:rFonts w:ascii="Times New Roman" w:hAnsi="Times New Roman" w:cs="Times New Roman"/>
          <w:b/>
          <w:i/>
          <w:color w:val="FF0000"/>
          <w:sz w:val="24"/>
          <w:szCs w:val="24"/>
        </w:rPr>
        <w:t>пункт 3.10</w:t>
      </w:r>
      <w:r w:rsidRPr="00E46231">
        <w:rPr>
          <w:rFonts w:ascii="Times New Roman" w:hAnsi="Times New Roman" w:cs="Times New Roman"/>
          <w:b/>
          <w:i/>
          <w:color w:val="FF0000"/>
          <w:sz w:val="24"/>
          <w:szCs w:val="24"/>
        </w:rPr>
        <w:t>.</w:t>
      </w:r>
      <w:r w:rsidRPr="00E46231">
        <w:rPr>
          <w:rFonts w:ascii="Times New Roman" w:hAnsi="Times New Roman" w:cs="Times New Roman"/>
          <w:i/>
          <w:color w:val="FF0000"/>
          <w:sz w:val="24"/>
          <w:szCs w:val="24"/>
        </w:rPr>
        <w:t xml:space="preserve"> излагается в следующей редакции: </w:t>
      </w:r>
    </w:p>
    <w:p w14:paraId="63634BAB" w14:textId="1D44D24C" w:rsidR="00E46231" w:rsidRPr="00E46231" w:rsidRDefault="00471825" w:rsidP="002C090F">
      <w:pPr>
        <w:pStyle w:val="a5"/>
        <w:ind w:left="0" w:firstLine="360"/>
        <w:jc w:val="both"/>
        <w:rPr>
          <w:rFonts w:ascii="Times New Roman" w:hAnsi="Times New Roman" w:cs="Times New Roman"/>
          <w:sz w:val="24"/>
          <w:szCs w:val="24"/>
        </w:rPr>
      </w:pPr>
      <w:r>
        <w:rPr>
          <w:rFonts w:ascii="Times New Roman" w:hAnsi="Times New Roman" w:cs="Times New Roman"/>
          <w:sz w:val="24"/>
          <w:szCs w:val="24"/>
        </w:rPr>
        <w:t>3.</w:t>
      </w:r>
      <w:r w:rsidR="000D6E88">
        <w:rPr>
          <w:rFonts w:ascii="Times New Roman" w:hAnsi="Times New Roman" w:cs="Times New Roman"/>
          <w:sz w:val="24"/>
          <w:szCs w:val="24"/>
        </w:rPr>
        <w:t>10</w:t>
      </w:r>
      <w:r w:rsidR="00E46231" w:rsidRPr="00E46231">
        <w:rPr>
          <w:rFonts w:ascii="Times New Roman" w:hAnsi="Times New Roman" w:cs="Times New Roman"/>
          <w:sz w:val="24"/>
          <w:szCs w:val="24"/>
        </w:rPr>
        <w:t xml:space="preserve">.  </w:t>
      </w:r>
      <w:r w:rsidR="00E46231" w:rsidRPr="00E46231">
        <w:rPr>
          <w:rFonts w:ascii="Times New Roman" w:hAnsi="Times New Roman" w:cs="Times New Roman"/>
          <w:i/>
          <w:sz w:val="24"/>
          <w:szCs w:val="24"/>
        </w:rPr>
        <w:t>Стороны договорились об обмене электронными документами. Порядок и условия обмена электронными документами определе</w:t>
      </w:r>
      <w:r w:rsidR="00AE5072">
        <w:rPr>
          <w:rFonts w:ascii="Times New Roman" w:hAnsi="Times New Roman" w:cs="Times New Roman"/>
          <w:i/>
          <w:sz w:val="24"/>
          <w:szCs w:val="24"/>
        </w:rPr>
        <w:t xml:space="preserve">ны   в приложении о применении </w:t>
      </w:r>
      <w:r w:rsidR="00E46231" w:rsidRPr="00E46231">
        <w:rPr>
          <w:rFonts w:ascii="Times New Roman" w:hAnsi="Times New Roman" w:cs="Times New Roman"/>
          <w:i/>
          <w:sz w:val="24"/>
          <w:szCs w:val="24"/>
        </w:rPr>
        <w:t>электронного документооборота (Приложение № … к настоящему Договору</w:t>
      </w:r>
      <w:r w:rsidR="00D73EF0">
        <w:rPr>
          <w:rFonts w:ascii="Times New Roman" w:hAnsi="Times New Roman" w:cs="Times New Roman"/>
          <w:i/>
          <w:sz w:val="24"/>
          <w:szCs w:val="24"/>
        </w:rPr>
        <w:t>.)</w:t>
      </w:r>
      <w:r w:rsidR="00E46231" w:rsidRPr="00E46231">
        <w:rPr>
          <w:rFonts w:ascii="Times New Roman" w:hAnsi="Times New Roman" w:cs="Times New Roman"/>
          <w:i/>
          <w:sz w:val="24"/>
          <w:szCs w:val="24"/>
        </w:rPr>
        <w:t>.</w:t>
      </w:r>
      <w:r w:rsidR="00E46231" w:rsidRPr="00E46231">
        <w:rPr>
          <w:rFonts w:ascii="Times New Roman" w:hAnsi="Times New Roman" w:cs="Times New Roman"/>
          <w:sz w:val="24"/>
          <w:szCs w:val="24"/>
        </w:rPr>
        <w:t xml:space="preserve">  </w:t>
      </w:r>
    </w:p>
    <w:p w14:paraId="2BF7B2DB" w14:textId="77777777" w:rsidR="00E725D0" w:rsidRDefault="00E725D0" w:rsidP="00E725D0">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14:paraId="2091AE58" w14:textId="77777777" w:rsidR="00C93CC8" w:rsidRPr="00C93CC8" w:rsidRDefault="00C93CC8" w:rsidP="00471825">
      <w:pPr>
        <w:pStyle w:val="a5"/>
        <w:numPr>
          <w:ilvl w:val="0"/>
          <w:numId w:val="47"/>
        </w:numPr>
        <w:autoSpaceDE w:val="0"/>
        <w:autoSpaceDN w:val="0"/>
        <w:adjustRightInd w:val="0"/>
        <w:spacing w:after="0" w:line="240" w:lineRule="auto"/>
        <w:jc w:val="center"/>
        <w:rPr>
          <w:rFonts w:ascii="Times New Roman" w:hAnsi="Times New Roman"/>
          <w:b/>
          <w:sz w:val="24"/>
          <w:szCs w:val="24"/>
        </w:rPr>
      </w:pPr>
      <w:r w:rsidRPr="00C93CC8">
        <w:rPr>
          <w:rFonts w:ascii="Times New Roman" w:hAnsi="Times New Roman"/>
          <w:b/>
          <w:sz w:val="24"/>
          <w:szCs w:val="24"/>
        </w:rPr>
        <w:t>ЗАВЕР</w:t>
      </w:r>
      <w:r w:rsidRPr="002C090F">
        <w:rPr>
          <w:rFonts w:ascii="Times New Roman" w:hAnsi="Times New Roman"/>
          <w:b/>
          <w:sz w:val="24"/>
          <w:szCs w:val="24"/>
        </w:rPr>
        <w:t>Е</w:t>
      </w:r>
      <w:r w:rsidRPr="00C93CC8">
        <w:rPr>
          <w:rFonts w:ascii="Times New Roman" w:hAnsi="Times New Roman"/>
          <w:b/>
          <w:sz w:val="24"/>
          <w:szCs w:val="24"/>
        </w:rPr>
        <w:t>НИЯ ОБ ОБСТОЯТЕЛЬСТВАХ</w:t>
      </w:r>
    </w:p>
    <w:p w14:paraId="0FDA18D9" w14:textId="77777777" w:rsidR="00C93CC8" w:rsidRPr="00C93CC8" w:rsidRDefault="00C93CC8" w:rsidP="00C93CC8">
      <w:pPr>
        <w:pStyle w:val="a5"/>
        <w:autoSpaceDE w:val="0"/>
        <w:autoSpaceDN w:val="0"/>
        <w:adjustRightInd w:val="0"/>
        <w:spacing w:after="0" w:line="240" w:lineRule="auto"/>
        <w:ind w:left="360"/>
        <w:jc w:val="both"/>
        <w:rPr>
          <w:rFonts w:ascii="Times New Roman" w:hAnsi="Times New Roman"/>
          <w:sz w:val="24"/>
          <w:szCs w:val="24"/>
        </w:rPr>
      </w:pPr>
    </w:p>
    <w:p w14:paraId="3CF7FD1F" w14:textId="2DDD22B2" w:rsidR="00C93CC8" w:rsidRPr="00C93CC8" w:rsidRDefault="00471825" w:rsidP="00C93CC8">
      <w:pPr>
        <w:pStyle w:val="a5"/>
        <w:autoSpaceDE w:val="0"/>
        <w:autoSpaceDN w:val="0"/>
        <w:adjustRightInd w:val="0"/>
        <w:spacing w:after="0" w:line="240" w:lineRule="auto"/>
        <w:ind w:left="360"/>
        <w:jc w:val="both"/>
        <w:rPr>
          <w:rFonts w:ascii="Times New Roman" w:hAnsi="Times New Roman"/>
          <w:sz w:val="24"/>
          <w:szCs w:val="24"/>
        </w:rPr>
      </w:pPr>
      <w:r>
        <w:rPr>
          <w:rFonts w:ascii="Times New Roman" w:hAnsi="Times New Roman"/>
          <w:sz w:val="24"/>
          <w:szCs w:val="24"/>
        </w:rPr>
        <w:t>4</w:t>
      </w:r>
      <w:r w:rsidR="00C93CC8" w:rsidRPr="00C93CC8">
        <w:rPr>
          <w:rFonts w:ascii="Times New Roman" w:hAnsi="Times New Roman"/>
          <w:sz w:val="24"/>
          <w:szCs w:val="24"/>
        </w:rPr>
        <w:t>.1. Каждая из Сторон заверяет, что на момент заключения настоящего Договора:</w:t>
      </w:r>
    </w:p>
    <w:p w14:paraId="10B66242" w14:textId="6138504D" w:rsidR="00C93CC8" w:rsidRPr="00C93CC8" w:rsidRDefault="00471825" w:rsidP="00687DE2">
      <w:pPr>
        <w:pStyle w:val="a5"/>
        <w:tabs>
          <w:tab w:val="left" w:pos="993"/>
        </w:tabs>
        <w:autoSpaceDE w:val="0"/>
        <w:autoSpaceDN w:val="0"/>
        <w:adjustRightInd w:val="0"/>
        <w:spacing w:after="0" w:line="240" w:lineRule="auto"/>
        <w:ind w:left="0" w:firstLine="360"/>
        <w:jc w:val="both"/>
        <w:rPr>
          <w:rFonts w:ascii="Times New Roman" w:hAnsi="Times New Roman"/>
          <w:sz w:val="24"/>
          <w:szCs w:val="24"/>
        </w:rPr>
      </w:pPr>
      <w:r>
        <w:rPr>
          <w:rFonts w:ascii="Times New Roman" w:hAnsi="Times New Roman"/>
          <w:sz w:val="24"/>
          <w:szCs w:val="24"/>
        </w:rPr>
        <w:t>4</w:t>
      </w:r>
      <w:r w:rsidR="00C93CC8" w:rsidRPr="00C93CC8">
        <w:rPr>
          <w:rFonts w:ascii="Times New Roman" w:hAnsi="Times New Roman"/>
          <w:sz w:val="24"/>
          <w:szCs w:val="24"/>
        </w:rPr>
        <w:t>.1.1.</w:t>
      </w:r>
      <w:r w:rsidR="00C93CC8" w:rsidRPr="00C93CC8">
        <w:rPr>
          <w:rFonts w:ascii="Times New Roman" w:hAnsi="Times New Roman"/>
          <w:sz w:val="24"/>
          <w:szCs w:val="24"/>
        </w:rPr>
        <w:tab/>
        <w:t>она является юридическим лицом, надлежащим образом созданным и действующим в соответствии с законодательством страны ее места нахождения, и обладает необходимой правоспособностью для заключения и исполнения настоящего Договора;</w:t>
      </w:r>
    </w:p>
    <w:p w14:paraId="3FE44934" w14:textId="5A0B7A81" w:rsidR="00C93CC8" w:rsidRPr="00C93CC8" w:rsidRDefault="00D24E16" w:rsidP="00687DE2">
      <w:pPr>
        <w:pStyle w:val="a5"/>
        <w:tabs>
          <w:tab w:val="left" w:pos="851"/>
          <w:tab w:val="left" w:pos="993"/>
        </w:tabs>
        <w:autoSpaceDE w:val="0"/>
        <w:autoSpaceDN w:val="0"/>
        <w:adjustRightInd w:val="0"/>
        <w:spacing w:after="0" w:line="240" w:lineRule="auto"/>
        <w:ind w:left="0" w:firstLine="360"/>
        <w:jc w:val="both"/>
        <w:rPr>
          <w:rFonts w:ascii="Times New Roman" w:hAnsi="Times New Roman"/>
          <w:sz w:val="24"/>
          <w:szCs w:val="24"/>
        </w:rPr>
      </w:pPr>
      <w:r>
        <w:rPr>
          <w:rFonts w:ascii="Times New Roman" w:hAnsi="Times New Roman"/>
          <w:sz w:val="24"/>
          <w:szCs w:val="24"/>
        </w:rPr>
        <w:t>4</w:t>
      </w:r>
      <w:r w:rsidR="00C93CC8" w:rsidRPr="00C93CC8">
        <w:rPr>
          <w:rFonts w:ascii="Times New Roman" w:hAnsi="Times New Roman"/>
          <w:sz w:val="24"/>
          <w:szCs w:val="24"/>
        </w:rPr>
        <w:t>.1.2.</w:t>
      </w:r>
      <w:r w:rsidR="00C93CC8" w:rsidRPr="00C93CC8">
        <w:rPr>
          <w:rFonts w:ascii="Times New Roman" w:hAnsi="Times New Roman"/>
          <w:sz w:val="24"/>
          <w:szCs w:val="24"/>
        </w:rPr>
        <w:tab/>
        <w:t>у нее не отозвана (не аннулирована) лицензия, необходимая для заключения и исполнения настоящего Договора, срок действия лицензии не истек, либо хозяйственная деятельность, осуществляемая Стороной, не подлежит лицензированию;</w:t>
      </w:r>
    </w:p>
    <w:p w14:paraId="33D937D1" w14:textId="13CAF391" w:rsidR="00C93CC8" w:rsidRPr="00C93CC8" w:rsidRDefault="00D24E16" w:rsidP="00687DE2">
      <w:pPr>
        <w:pStyle w:val="a5"/>
        <w:tabs>
          <w:tab w:val="left" w:pos="993"/>
        </w:tabs>
        <w:autoSpaceDE w:val="0"/>
        <w:autoSpaceDN w:val="0"/>
        <w:adjustRightInd w:val="0"/>
        <w:spacing w:after="0" w:line="240" w:lineRule="auto"/>
        <w:ind w:left="0" w:firstLine="360"/>
        <w:jc w:val="both"/>
        <w:rPr>
          <w:rFonts w:ascii="Times New Roman" w:hAnsi="Times New Roman"/>
          <w:sz w:val="24"/>
          <w:szCs w:val="24"/>
        </w:rPr>
      </w:pPr>
      <w:r>
        <w:rPr>
          <w:rFonts w:ascii="Times New Roman" w:hAnsi="Times New Roman"/>
          <w:sz w:val="24"/>
          <w:szCs w:val="24"/>
        </w:rPr>
        <w:t>4</w:t>
      </w:r>
      <w:r w:rsidR="00C93CC8" w:rsidRPr="00C93CC8">
        <w:rPr>
          <w:rFonts w:ascii="Times New Roman" w:hAnsi="Times New Roman"/>
          <w:sz w:val="24"/>
          <w:szCs w:val="24"/>
        </w:rPr>
        <w:t>.1.3.</w:t>
      </w:r>
      <w:r w:rsidR="00C93CC8" w:rsidRPr="00C93CC8">
        <w:rPr>
          <w:rFonts w:ascii="Times New Roman" w:hAnsi="Times New Roman"/>
          <w:sz w:val="24"/>
          <w:szCs w:val="24"/>
        </w:rPr>
        <w:tab/>
        <w:t>она получила и имеет все полномочия, разрешения или одобрения, а также ею соблюдены все процедуры, необходимые по законодательству страны ее места нахождения для принятия и исполнения ею обязательств, вытекающих из настоящего Договора;</w:t>
      </w:r>
    </w:p>
    <w:p w14:paraId="2F3F244B" w14:textId="4F403175" w:rsidR="00C93CC8" w:rsidRPr="00C93CC8" w:rsidRDefault="00D24E16" w:rsidP="00687DE2">
      <w:pPr>
        <w:pStyle w:val="a5"/>
        <w:tabs>
          <w:tab w:val="left" w:pos="993"/>
        </w:tabs>
        <w:autoSpaceDE w:val="0"/>
        <w:autoSpaceDN w:val="0"/>
        <w:adjustRightInd w:val="0"/>
        <w:spacing w:after="0" w:line="240" w:lineRule="auto"/>
        <w:ind w:left="0" w:firstLine="360"/>
        <w:jc w:val="both"/>
        <w:rPr>
          <w:rFonts w:ascii="Times New Roman" w:hAnsi="Times New Roman"/>
          <w:sz w:val="24"/>
          <w:szCs w:val="24"/>
        </w:rPr>
      </w:pPr>
      <w:r>
        <w:rPr>
          <w:rFonts w:ascii="Times New Roman" w:hAnsi="Times New Roman"/>
          <w:sz w:val="24"/>
          <w:szCs w:val="24"/>
        </w:rPr>
        <w:t>4</w:t>
      </w:r>
      <w:r w:rsidR="00C93CC8" w:rsidRPr="00C93CC8">
        <w:rPr>
          <w:rFonts w:ascii="Times New Roman" w:hAnsi="Times New Roman"/>
          <w:sz w:val="24"/>
          <w:szCs w:val="24"/>
        </w:rPr>
        <w:t>.1.4.</w:t>
      </w:r>
      <w:r w:rsidR="00C93CC8" w:rsidRPr="00C93CC8">
        <w:rPr>
          <w:rFonts w:ascii="Times New Roman" w:hAnsi="Times New Roman"/>
          <w:sz w:val="24"/>
          <w:szCs w:val="24"/>
        </w:rPr>
        <w:tab/>
        <w:t>заключение настоящего Договора не нарушает никаких положений и норм ее учредительных документов или действующего законодательства, правил или распоряжений, которые относятся к ней, ее правам и обязательствам перед третьими лицами;</w:t>
      </w:r>
    </w:p>
    <w:p w14:paraId="24602325" w14:textId="158FAEE5" w:rsidR="00C93CC8" w:rsidRPr="00C93CC8" w:rsidRDefault="00D24E16" w:rsidP="008532D7">
      <w:pPr>
        <w:pStyle w:val="a5"/>
        <w:tabs>
          <w:tab w:val="left" w:pos="993"/>
        </w:tabs>
        <w:autoSpaceDE w:val="0"/>
        <w:autoSpaceDN w:val="0"/>
        <w:adjustRightInd w:val="0"/>
        <w:spacing w:after="0" w:line="240" w:lineRule="auto"/>
        <w:ind w:left="0" w:firstLine="360"/>
        <w:jc w:val="both"/>
        <w:rPr>
          <w:rFonts w:ascii="Times New Roman" w:hAnsi="Times New Roman"/>
          <w:sz w:val="24"/>
          <w:szCs w:val="24"/>
        </w:rPr>
      </w:pPr>
      <w:r>
        <w:rPr>
          <w:rFonts w:ascii="Times New Roman" w:hAnsi="Times New Roman"/>
          <w:sz w:val="24"/>
          <w:szCs w:val="24"/>
        </w:rPr>
        <w:t>4</w:t>
      </w:r>
      <w:r w:rsidR="00C93CC8" w:rsidRPr="00C93CC8">
        <w:rPr>
          <w:rFonts w:ascii="Times New Roman" w:hAnsi="Times New Roman"/>
          <w:sz w:val="24"/>
          <w:szCs w:val="24"/>
        </w:rPr>
        <w:t>.1.5.</w:t>
      </w:r>
      <w:r w:rsidR="00C93CC8" w:rsidRPr="00C93CC8">
        <w:rPr>
          <w:rFonts w:ascii="Times New Roman" w:hAnsi="Times New Roman"/>
          <w:sz w:val="24"/>
          <w:szCs w:val="24"/>
        </w:rPr>
        <w:tab/>
        <w:t>в отношении нее не возбуждено производство по делу о банкротстве и не введена ни одна из процедур, применяемых в деле о банкротстве в соответствии с действующим законодательством, а также не предпринималось и не планируется совершение корпоративных действий, связанных, либо направленных, на инициирование процедуры банкротства, а также на момент заключения Договора в отношении нее не начаты процедуры ликвидации;</w:t>
      </w:r>
    </w:p>
    <w:p w14:paraId="17310A60" w14:textId="21CBD462" w:rsidR="00C93CC8" w:rsidRPr="00C93CC8" w:rsidRDefault="00D24E16" w:rsidP="008532D7">
      <w:pPr>
        <w:pStyle w:val="a5"/>
        <w:tabs>
          <w:tab w:val="left" w:pos="993"/>
        </w:tabs>
        <w:autoSpaceDE w:val="0"/>
        <w:autoSpaceDN w:val="0"/>
        <w:adjustRightInd w:val="0"/>
        <w:spacing w:after="0" w:line="240" w:lineRule="auto"/>
        <w:ind w:left="0" w:firstLine="426"/>
        <w:jc w:val="both"/>
        <w:rPr>
          <w:rFonts w:ascii="Times New Roman" w:hAnsi="Times New Roman"/>
          <w:sz w:val="24"/>
          <w:szCs w:val="24"/>
        </w:rPr>
      </w:pPr>
      <w:r>
        <w:rPr>
          <w:rFonts w:ascii="Times New Roman" w:hAnsi="Times New Roman"/>
          <w:sz w:val="24"/>
          <w:szCs w:val="24"/>
        </w:rPr>
        <w:t>4</w:t>
      </w:r>
      <w:r w:rsidR="00C93CC8" w:rsidRPr="00C93CC8">
        <w:rPr>
          <w:rFonts w:ascii="Times New Roman" w:hAnsi="Times New Roman"/>
          <w:sz w:val="24"/>
          <w:szCs w:val="24"/>
        </w:rPr>
        <w:t>.1.6.</w:t>
      </w:r>
      <w:r w:rsidR="00C93CC8" w:rsidRPr="00C93CC8">
        <w:rPr>
          <w:rFonts w:ascii="Times New Roman" w:hAnsi="Times New Roman"/>
          <w:sz w:val="24"/>
          <w:szCs w:val="24"/>
        </w:rPr>
        <w:tab/>
      </w:r>
      <w:r w:rsidR="008532D7">
        <w:rPr>
          <w:rFonts w:ascii="Times New Roman" w:hAnsi="Times New Roman"/>
          <w:sz w:val="24"/>
          <w:szCs w:val="24"/>
        </w:rPr>
        <w:t xml:space="preserve"> </w:t>
      </w:r>
      <w:r w:rsidR="00C93CC8" w:rsidRPr="00C93CC8">
        <w:rPr>
          <w:rFonts w:ascii="Times New Roman" w:hAnsi="Times New Roman"/>
          <w:sz w:val="24"/>
          <w:szCs w:val="24"/>
        </w:rPr>
        <w:t xml:space="preserve">полномочия лица на совершение настоящего Договора не ограничены учредительными документами, локальными нормативно-правовыми актами Стороны или иными регулирующими ее деятельность документами по сравнению с тем, как они определены в доверенности, в законе либо как они могут считаться очевидными из обстановки, в которой совершается настоящий Договор, и при его совершении такое лицо не вышло за пределы этих ограничений и не действовало в ущерб интересам представляемой Стороны; </w:t>
      </w:r>
    </w:p>
    <w:p w14:paraId="4F67C6BD" w14:textId="4F478C0E" w:rsidR="00C93CC8" w:rsidRPr="00C93CC8" w:rsidRDefault="00D24E16" w:rsidP="008532D7">
      <w:pPr>
        <w:pStyle w:val="a5"/>
        <w:tabs>
          <w:tab w:val="left" w:pos="993"/>
        </w:tabs>
        <w:autoSpaceDE w:val="0"/>
        <w:autoSpaceDN w:val="0"/>
        <w:adjustRightInd w:val="0"/>
        <w:spacing w:after="0" w:line="240" w:lineRule="auto"/>
        <w:ind w:left="0" w:firstLine="426"/>
        <w:jc w:val="both"/>
        <w:rPr>
          <w:rFonts w:ascii="Times New Roman" w:hAnsi="Times New Roman"/>
          <w:sz w:val="24"/>
          <w:szCs w:val="24"/>
        </w:rPr>
      </w:pPr>
      <w:r>
        <w:rPr>
          <w:rFonts w:ascii="Times New Roman" w:hAnsi="Times New Roman"/>
          <w:sz w:val="24"/>
          <w:szCs w:val="24"/>
        </w:rPr>
        <w:t>4</w:t>
      </w:r>
      <w:r w:rsidR="00C93CC8" w:rsidRPr="00C93CC8">
        <w:rPr>
          <w:rFonts w:ascii="Times New Roman" w:hAnsi="Times New Roman"/>
          <w:sz w:val="24"/>
          <w:szCs w:val="24"/>
        </w:rPr>
        <w:t>.1.7.</w:t>
      </w:r>
      <w:r w:rsidR="00C93CC8" w:rsidRPr="00C93CC8">
        <w:rPr>
          <w:rFonts w:ascii="Times New Roman" w:hAnsi="Times New Roman"/>
          <w:sz w:val="24"/>
          <w:szCs w:val="24"/>
        </w:rPr>
        <w:tab/>
      </w:r>
      <w:r w:rsidR="008532D7">
        <w:rPr>
          <w:rFonts w:ascii="Times New Roman" w:hAnsi="Times New Roman"/>
          <w:sz w:val="24"/>
          <w:szCs w:val="24"/>
        </w:rPr>
        <w:t xml:space="preserve"> </w:t>
      </w:r>
      <w:r w:rsidR="00C93CC8" w:rsidRPr="00C93CC8">
        <w:rPr>
          <w:rFonts w:ascii="Times New Roman" w:hAnsi="Times New Roman"/>
          <w:sz w:val="24"/>
          <w:szCs w:val="24"/>
        </w:rPr>
        <w:t>заключение Стороной настоящего Договора не повлечет нарушения ею каких-либо обязательств перед третьим лицом и не даст оснований третьему лицу предъявлять к ней какие-либо требования в связи с таким нарушением;</w:t>
      </w:r>
    </w:p>
    <w:p w14:paraId="5B400D89" w14:textId="1C020843" w:rsidR="00C93CC8" w:rsidRPr="00C93CC8" w:rsidRDefault="00D24E16" w:rsidP="008532D7">
      <w:pPr>
        <w:pStyle w:val="a5"/>
        <w:autoSpaceDE w:val="0"/>
        <w:autoSpaceDN w:val="0"/>
        <w:adjustRightInd w:val="0"/>
        <w:spacing w:after="0" w:line="240" w:lineRule="auto"/>
        <w:ind w:left="0" w:firstLine="426"/>
        <w:jc w:val="both"/>
        <w:rPr>
          <w:rFonts w:ascii="Times New Roman" w:hAnsi="Times New Roman"/>
          <w:sz w:val="24"/>
          <w:szCs w:val="24"/>
        </w:rPr>
      </w:pPr>
      <w:r>
        <w:rPr>
          <w:rFonts w:ascii="Times New Roman" w:hAnsi="Times New Roman"/>
          <w:sz w:val="24"/>
          <w:szCs w:val="24"/>
        </w:rPr>
        <w:t>4</w:t>
      </w:r>
      <w:r w:rsidR="00C93CC8" w:rsidRPr="00C93CC8">
        <w:rPr>
          <w:rFonts w:ascii="Times New Roman" w:hAnsi="Times New Roman"/>
          <w:sz w:val="24"/>
          <w:szCs w:val="24"/>
        </w:rPr>
        <w:t>.1.8.</w:t>
      </w:r>
      <w:r w:rsidR="008532D7">
        <w:rPr>
          <w:rFonts w:ascii="Times New Roman" w:hAnsi="Times New Roman"/>
          <w:sz w:val="24"/>
          <w:szCs w:val="24"/>
        </w:rPr>
        <w:t xml:space="preserve"> </w:t>
      </w:r>
      <w:r w:rsidR="00C93CC8" w:rsidRPr="00C93CC8">
        <w:rPr>
          <w:rFonts w:ascii="Times New Roman" w:hAnsi="Times New Roman"/>
          <w:sz w:val="24"/>
          <w:szCs w:val="24"/>
        </w:rPr>
        <w:t>отсутствуют какие-либо соглашения, инструменты, договоренности, решения суда или иные ограничения, запрещающие или делающие невозможным для Сторон заключение настоящего Договора и исполнение установленных им обязательств;</w:t>
      </w:r>
    </w:p>
    <w:p w14:paraId="4354288C" w14:textId="6690F255" w:rsidR="00C93CC8" w:rsidRPr="00C93CC8" w:rsidRDefault="00D24E16" w:rsidP="008532D7">
      <w:pPr>
        <w:pStyle w:val="a5"/>
        <w:tabs>
          <w:tab w:val="left" w:pos="1134"/>
        </w:tabs>
        <w:autoSpaceDE w:val="0"/>
        <w:autoSpaceDN w:val="0"/>
        <w:adjustRightInd w:val="0"/>
        <w:spacing w:after="0" w:line="240" w:lineRule="auto"/>
        <w:ind w:left="0" w:firstLine="360"/>
        <w:jc w:val="both"/>
        <w:rPr>
          <w:rFonts w:ascii="Times New Roman" w:hAnsi="Times New Roman"/>
          <w:sz w:val="24"/>
          <w:szCs w:val="24"/>
        </w:rPr>
      </w:pPr>
      <w:r>
        <w:rPr>
          <w:rFonts w:ascii="Times New Roman" w:hAnsi="Times New Roman"/>
          <w:sz w:val="24"/>
          <w:szCs w:val="24"/>
        </w:rPr>
        <w:t xml:space="preserve"> 4</w:t>
      </w:r>
      <w:r w:rsidR="00C93CC8" w:rsidRPr="00C93CC8">
        <w:rPr>
          <w:rFonts w:ascii="Times New Roman" w:hAnsi="Times New Roman"/>
          <w:sz w:val="24"/>
          <w:szCs w:val="24"/>
        </w:rPr>
        <w:t>.1.9.</w:t>
      </w:r>
      <w:r w:rsidR="00C93CC8" w:rsidRPr="00C93CC8">
        <w:rPr>
          <w:rFonts w:ascii="Times New Roman" w:hAnsi="Times New Roman"/>
          <w:sz w:val="24"/>
          <w:szCs w:val="24"/>
        </w:rPr>
        <w:tab/>
        <w:t>обязательства, установленные в настоящем Договоре, являются для Сторон действительными, законными и обязательными для исполнения, а в случае неисполнения могут быть исполнены в принудительном порядке;</w:t>
      </w:r>
    </w:p>
    <w:p w14:paraId="0EA44C4B" w14:textId="21A1893C" w:rsidR="00C93CC8" w:rsidRPr="00C93CC8" w:rsidRDefault="00D24E16" w:rsidP="008532D7">
      <w:pPr>
        <w:pStyle w:val="a5"/>
        <w:autoSpaceDE w:val="0"/>
        <w:autoSpaceDN w:val="0"/>
        <w:adjustRightInd w:val="0"/>
        <w:spacing w:after="0" w:line="240" w:lineRule="auto"/>
        <w:ind w:left="0" w:firstLine="360"/>
        <w:jc w:val="both"/>
        <w:rPr>
          <w:rFonts w:ascii="Times New Roman" w:hAnsi="Times New Roman"/>
          <w:sz w:val="24"/>
          <w:szCs w:val="24"/>
        </w:rPr>
      </w:pPr>
      <w:r>
        <w:rPr>
          <w:rFonts w:ascii="Times New Roman" w:hAnsi="Times New Roman"/>
          <w:sz w:val="24"/>
          <w:szCs w:val="24"/>
        </w:rPr>
        <w:t xml:space="preserve"> 4</w:t>
      </w:r>
      <w:r w:rsidR="00C93CC8" w:rsidRPr="00C93CC8">
        <w:rPr>
          <w:rFonts w:ascii="Times New Roman" w:hAnsi="Times New Roman"/>
          <w:sz w:val="24"/>
          <w:szCs w:val="24"/>
        </w:rPr>
        <w:t>.1.10.</w:t>
      </w:r>
      <w:r w:rsidR="008532D7">
        <w:rPr>
          <w:rFonts w:ascii="Times New Roman" w:hAnsi="Times New Roman"/>
          <w:sz w:val="24"/>
          <w:szCs w:val="24"/>
        </w:rPr>
        <w:t xml:space="preserve">  </w:t>
      </w:r>
      <w:r w:rsidR="00C93CC8" w:rsidRPr="00C93CC8">
        <w:rPr>
          <w:rFonts w:ascii="Times New Roman" w:hAnsi="Times New Roman"/>
          <w:sz w:val="24"/>
          <w:szCs w:val="24"/>
        </w:rPr>
        <w:t>вся информация и документы, предоставленные ею другой Стороне в связи с заключением Договора, являются достоверными, и она не скрыла обстоятельств, которые могли бы, при их обнаружении, негативно повлиять на решение другой Стороны, касающееся заключения настоящего Договора.</w:t>
      </w:r>
    </w:p>
    <w:p w14:paraId="500F8D05" w14:textId="4ECA30F1" w:rsidR="00C93CC8" w:rsidRPr="00C93CC8" w:rsidRDefault="00D24E16" w:rsidP="008532D7">
      <w:pPr>
        <w:pStyle w:val="a5"/>
        <w:autoSpaceDE w:val="0"/>
        <w:autoSpaceDN w:val="0"/>
        <w:adjustRightInd w:val="0"/>
        <w:spacing w:after="0" w:line="240" w:lineRule="auto"/>
        <w:ind w:left="0" w:firstLine="360"/>
        <w:jc w:val="both"/>
        <w:rPr>
          <w:rFonts w:ascii="Times New Roman" w:hAnsi="Times New Roman"/>
          <w:sz w:val="24"/>
          <w:szCs w:val="24"/>
        </w:rPr>
      </w:pPr>
      <w:r>
        <w:rPr>
          <w:rFonts w:ascii="Times New Roman" w:hAnsi="Times New Roman"/>
          <w:sz w:val="24"/>
          <w:szCs w:val="24"/>
        </w:rPr>
        <w:lastRenderedPageBreak/>
        <w:t>4</w:t>
      </w:r>
      <w:r w:rsidR="00C93CC8" w:rsidRPr="00C93CC8">
        <w:rPr>
          <w:rFonts w:ascii="Times New Roman" w:hAnsi="Times New Roman"/>
          <w:sz w:val="24"/>
          <w:szCs w:val="24"/>
        </w:rPr>
        <w:t xml:space="preserve">.2. </w:t>
      </w:r>
      <w:r w:rsidR="008532D7">
        <w:rPr>
          <w:rFonts w:ascii="Times New Roman" w:hAnsi="Times New Roman"/>
          <w:sz w:val="24"/>
          <w:szCs w:val="24"/>
        </w:rPr>
        <w:t xml:space="preserve"> </w:t>
      </w:r>
      <w:r w:rsidR="00C93CC8" w:rsidRPr="00C93CC8">
        <w:rPr>
          <w:rFonts w:ascii="Times New Roman" w:hAnsi="Times New Roman"/>
          <w:sz w:val="24"/>
          <w:szCs w:val="24"/>
        </w:rPr>
        <w:t>Настоящим</w:t>
      </w:r>
      <w:r w:rsidR="00C93CC8">
        <w:rPr>
          <w:rFonts w:ascii="Times New Roman" w:hAnsi="Times New Roman"/>
          <w:sz w:val="24"/>
          <w:szCs w:val="24"/>
        </w:rPr>
        <w:t xml:space="preserve"> Покупатель </w:t>
      </w:r>
      <w:r w:rsidR="00C93CC8" w:rsidRPr="00C93CC8">
        <w:rPr>
          <w:rFonts w:ascii="Times New Roman" w:hAnsi="Times New Roman"/>
          <w:sz w:val="24"/>
          <w:szCs w:val="24"/>
        </w:rPr>
        <w:t>подтверждает отсутствие просроченной задолженности по уплате налогов, сборов и подобных обязательных платежей.</w:t>
      </w:r>
    </w:p>
    <w:p w14:paraId="51EF4625" w14:textId="45B1D7C6" w:rsidR="00052DA3" w:rsidRDefault="00D24E16" w:rsidP="008532D7">
      <w:pPr>
        <w:pStyle w:val="a5"/>
        <w:autoSpaceDE w:val="0"/>
        <w:autoSpaceDN w:val="0"/>
        <w:adjustRightInd w:val="0"/>
        <w:spacing w:after="0" w:line="240" w:lineRule="auto"/>
        <w:ind w:left="0" w:firstLine="360"/>
        <w:jc w:val="both"/>
        <w:rPr>
          <w:rFonts w:ascii="Times New Roman" w:hAnsi="Times New Roman"/>
          <w:sz w:val="24"/>
          <w:szCs w:val="24"/>
        </w:rPr>
      </w:pPr>
      <w:r>
        <w:rPr>
          <w:rFonts w:ascii="Times New Roman" w:hAnsi="Times New Roman"/>
          <w:sz w:val="24"/>
          <w:szCs w:val="24"/>
        </w:rPr>
        <w:t>4</w:t>
      </w:r>
      <w:r w:rsidR="00C93CC8" w:rsidRPr="00C93CC8">
        <w:rPr>
          <w:rFonts w:ascii="Times New Roman" w:hAnsi="Times New Roman"/>
          <w:sz w:val="24"/>
          <w:szCs w:val="24"/>
        </w:rPr>
        <w:t xml:space="preserve">.3. </w:t>
      </w:r>
      <w:r w:rsidR="008532D7">
        <w:rPr>
          <w:rFonts w:ascii="Times New Roman" w:hAnsi="Times New Roman"/>
          <w:sz w:val="24"/>
          <w:szCs w:val="24"/>
        </w:rPr>
        <w:t xml:space="preserve"> </w:t>
      </w:r>
      <w:r w:rsidR="00052DA3" w:rsidRPr="00052DA3">
        <w:rPr>
          <w:rFonts w:ascii="Times New Roman" w:hAnsi="Times New Roman" w:cs="Times New Roman"/>
          <w:bCs/>
          <w:sz w:val="24"/>
          <w:szCs w:val="24"/>
        </w:rPr>
        <w:t xml:space="preserve">Настоящим Покупатель заверяет, что на момент заключения настоящего Договора он ознакомлен с </w:t>
      </w:r>
      <w:proofErr w:type="spellStart"/>
      <w:r w:rsidR="00052DA3" w:rsidRPr="00052DA3">
        <w:rPr>
          <w:rFonts w:ascii="Times New Roman" w:hAnsi="Times New Roman" w:cs="Times New Roman"/>
          <w:bCs/>
          <w:sz w:val="24"/>
          <w:szCs w:val="24"/>
        </w:rPr>
        <w:t>комплаенс</w:t>
      </w:r>
      <w:proofErr w:type="spellEnd"/>
      <w:r w:rsidR="00052DA3" w:rsidRPr="00052DA3">
        <w:rPr>
          <w:rFonts w:ascii="Times New Roman" w:hAnsi="Times New Roman" w:cs="Times New Roman"/>
          <w:bCs/>
          <w:sz w:val="24"/>
          <w:szCs w:val="24"/>
        </w:rPr>
        <w:t xml:space="preserve">-политикой и политикой противодействия </w:t>
      </w:r>
      <w:proofErr w:type="gramStart"/>
      <w:r w:rsidR="00052DA3" w:rsidRPr="00052DA3">
        <w:rPr>
          <w:rFonts w:ascii="Times New Roman" w:hAnsi="Times New Roman" w:cs="Times New Roman"/>
          <w:bCs/>
          <w:sz w:val="24"/>
          <w:szCs w:val="24"/>
        </w:rPr>
        <w:t>коррупции  Поставщика</w:t>
      </w:r>
      <w:proofErr w:type="gramEnd"/>
      <w:r w:rsidR="00052DA3" w:rsidRPr="00052DA3">
        <w:rPr>
          <w:rFonts w:ascii="Times New Roman" w:hAnsi="Times New Roman" w:cs="Times New Roman"/>
          <w:bCs/>
          <w:sz w:val="24"/>
          <w:szCs w:val="24"/>
        </w:rPr>
        <w:t xml:space="preserve"> (актуальные версии размещены на внешнем сайте Поставщика), разделяет предусмотренные ими принципы, правила и стандарты взаимоотношений с физическими лицами, организациями, органами власти.</w:t>
      </w:r>
    </w:p>
    <w:p w14:paraId="7EF2BECA" w14:textId="3A221324" w:rsidR="00C93CC8" w:rsidRDefault="00D24E16" w:rsidP="008532D7">
      <w:pPr>
        <w:pStyle w:val="a5"/>
        <w:autoSpaceDE w:val="0"/>
        <w:autoSpaceDN w:val="0"/>
        <w:adjustRightInd w:val="0"/>
        <w:spacing w:after="0" w:line="240" w:lineRule="auto"/>
        <w:ind w:left="0" w:firstLine="360"/>
        <w:jc w:val="both"/>
        <w:rPr>
          <w:rFonts w:ascii="Times New Roman" w:hAnsi="Times New Roman"/>
          <w:sz w:val="24"/>
          <w:szCs w:val="24"/>
        </w:rPr>
      </w:pPr>
      <w:r>
        <w:rPr>
          <w:rFonts w:ascii="Times New Roman" w:hAnsi="Times New Roman"/>
          <w:sz w:val="24"/>
          <w:szCs w:val="24"/>
        </w:rPr>
        <w:t>4</w:t>
      </w:r>
      <w:r w:rsidR="008532D7">
        <w:rPr>
          <w:rFonts w:ascii="Times New Roman" w:hAnsi="Times New Roman"/>
          <w:sz w:val="24"/>
          <w:szCs w:val="24"/>
        </w:rPr>
        <w:t>.</w:t>
      </w:r>
      <w:r w:rsidR="00052DA3">
        <w:rPr>
          <w:rFonts w:ascii="Times New Roman" w:hAnsi="Times New Roman"/>
          <w:sz w:val="24"/>
          <w:szCs w:val="24"/>
        </w:rPr>
        <w:t xml:space="preserve">4. </w:t>
      </w:r>
      <w:r w:rsidR="00C93CC8" w:rsidRPr="00C93CC8">
        <w:rPr>
          <w:rFonts w:ascii="Times New Roman" w:hAnsi="Times New Roman"/>
          <w:sz w:val="24"/>
          <w:szCs w:val="24"/>
        </w:rPr>
        <w:t>Если какое-ли</w:t>
      </w:r>
      <w:r w:rsidR="00FF0009">
        <w:rPr>
          <w:rFonts w:ascii="Times New Roman" w:hAnsi="Times New Roman"/>
          <w:sz w:val="24"/>
          <w:szCs w:val="24"/>
        </w:rPr>
        <w:t>бо из указанных в п.п.4</w:t>
      </w:r>
      <w:r w:rsidR="008532D7">
        <w:rPr>
          <w:rFonts w:ascii="Times New Roman" w:hAnsi="Times New Roman"/>
          <w:sz w:val="24"/>
          <w:szCs w:val="24"/>
        </w:rPr>
        <w:t>.1</w:t>
      </w:r>
      <w:r w:rsidR="00052DA3">
        <w:rPr>
          <w:rFonts w:ascii="Times New Roman" w:hAnsi="Times New Roman"/>
          <w:sz w:val="24"/>
          <w:szCs w:val="24"/>
        </w:rPr>
        <w:t>–</w:t>
      </w:r>
      <w:r w:rsidR="00FF0009">
        <w:rPr>
          <w:rFonts w:ascii="Times New Roman" w:hAnsi="Times New Roman"/>
          <w:sz w:val="24"/>
          <w:szCs w:val="24"/>
        </w:rPr>
        <w:t>4</w:t>
      </w:r>
      <w:r w:rsidR="00052DA3">
        <w:rPr>
          <w:rFonts w:ascii="Times New Roman" w:hAnsi="Times New Roman"/>
          <w:sz w:val="24"/>
          <w:szCs w:val="24"/>
        </w:rPr>
        <w:t>.3</w:t>
      </w:r>
      <w:r w:rsidR="00C93CC8" w:rsidRPr="00C93CC8">
        <w:rPr>
          <w:rFonts w:ascii="Times New Roman" w:hAnsi="Times New Roman"/>
          <w:sz w:val="24"/>
          <w:szCs w:val="24"/>
        </w:rPr>
        <w:t xml:space="preserve"> </w:t>
      </w:r>
      <w:proofErr w:type="gramStart"/>
      <w:r w:rsidR="00C93CC8" w:rsidRPr="00C93CC8">
        <w:rPr>
          <w:rFonts w:ascii="Times New Roman" w:hAnsi="Times New Roman"/>
          <w:sz w:val="24"/>
          <w:szCs w:val="24"/>
        </w:rPr>
        <w:t>Договора  заверений</w:t>
      </w:r>
      <w:proofErr w:type="gramEnd"/>
      <w:r w:rsidR="00C93CC8" w:rsidRPr="00C93CC8">
        <w:rPr>
          <w:rFonts w:ascii="Times New Roman" w:hAnsi="Times New Roman"/>
          <w:sz w:val="24"/>
          <w:szCs w:val="24"/>
        </w:rPr>
        <w:t>, а также последующих завер</w:t>
      </w:r>
      <w:r w:rsidR="00C93CC8">
        <w:rPr>
          <w:rFonts w:ascii="Times New Roman" w:hAnsi="Times New Roman"/>
          <w:sz w:val="24"/>
          <w:szCs w:val="24"/>
        </w:rPr>
        <w:t xml:space="preserve">ений  оказалось недостоверным, </w:t>
      </w:r>
      <w:r w:rsidR="00C93CC8" w:rsidRPr="00C93CC8">
        <w:rPr>
          <w:rFonts w:ascii="Times New Roman" w:hAnsi="Times New Roman"/>
          <w:sz w:val="24"/>
          <w:szCs w:val="24"/>
        </w:rPr>
        <w:t>то Сторона, которая при заключении Договора или после его заключения дала другой Стороне недостоверные заверения, обязана  возместить другой Стороне по ее требованию убытки</w:t>
      </w:r>
      <w:r w:rsidR="00C93CC8">
        <w:rPr>
          <w:rFonts w:ascii="Times New Roman" w:hAnsi="Times New Roman"/>
          <w:sz w:val="24"/>
          <w:szCs w:val="24"/>
        </w:rPr>
        <w:t xml:space="preserve"> в полном объеме</w:t>
      </w:r>
      <w:r w:rsidR="00C93CC8" w:rsidRPr="00C93CC8">
        <w:rPr>
          <w:rFonts w:ascii="Times New Roman" w:hAnsi="Times New Roman"/>
          <w:sz w:val="24"/>
          <w:szCs w:val="24"/>
        </w:rPr>
        <w:t>, причиненные недостоверностью заверений</w:t>
      </w:r>
      <w:r w:rsidR="00C93CC8">
        <w:rPr>
          <w:rFonts w:ascii="Times New Roman" w:hAnsi="Times New Roman"/>
          <w:sz w:val="24"/>
          <w:szCs w:val="24"/>
        </w:rPr>
        <w:t xml:space="preserve">. </w:t>
      </w:r>
    </w:p>
    <w:p w14:paraId="010F46B2" w14:textId="7382E0B0" w:rsidR="00C93CC8" w:rsidRPr="00C93CC8" w:rsidRDefault="00C93CC8" w:rsidP="008532D7">
      <w:pPr>
        <w:pStyle w:val="a5"/>
        <w:autoSpaceDE w:val="0"/>
        <w:autoSpaceDN w:val="0"/>
        <w:adjustRightInd w:val="0"/>
        <w:spacing w:after="0" w:line="240" w:lineRule="auto"/>
        <w:ind w:left="0" w:firstLine="567"/>
        <w:jc w:val="both"/>
        <w:rPr>
          <w:rFonts w:ascii="Times New Roman" w:hAnsi="Times New Roman"/>
          <w:sz w:val="24"/>
          <w:szCs w:val="24"/>
        </w:rPr>
      </w:pPr>
      <w:r w:rsidRPr="00C93CC8">
        <w:rPr>
          <w:rFonts w:ascii="Times New Roman" w:hAnsi="Times New Roman"/>
          <w:sz w:val="24"/>
          <w:szCs w:val="24"/>
        </w:rPr>
        <w:t xml:space="preserve">Сторона, полагавшаяся на недостоверные заверения, данные другой Стороной, имеющие для нее существенное значение, вправе отказаться от Договора в одностороннем внесудебном порядке. </w:t>
      </w:r>
    </w:p>
    <w:p w14:paraId="5CCF57BA" w14:textId="4B6BD810" w:rsidR="007C7764" w:rsidRDefault="00D24E16" w:rsidP="008532D7">
      <w:pPr>
        <w:pStyle w:val="a5"/>
        <w:autoSpaceDE w:val="0"/>
        <w:autoSpaceDN w:val="0"/>
        <w:adjustRightInd w:val="0"/>
        <w:spacing w:after="0" w:line="240" w:lineRule="auto"/>
        <w:ind w:left="0" w:firstLine="360"/>
        <w:jc w:val="both"/>
        <w:rPr>
          <w:rFonts w:ascii="Times New Roman" w:hAnsi="Times New Roman"/>
          <w:sz w:val="24"/>
          <w:szCs w:val="24"/>
        </w:rPr>
      </w:pPr>
      <w:r>
        <w:rPr>
          <w:rFonts w:ascii="Times New Roman" w:hAnsi="Times New Roman"/>
          <w:sz w:val="24"/>
          <w:szCs w:val="24"/>
        </w:rPr>
        <w:t>4</w:t>
      </w:r>
      <w:r w:rsidR="00C93CC8" w:rsidRPr="00C93CC8">
        <w:rPr>
          <w:rFonts w:ascii="Times New Roman" w:hAnsi="Times New Roman"/>
          <w:sz w:val="24"/>
          <w:szCs w:val="24"/>
        </w:rPr>
        <w:t>.</w:t>
      </w:r>
      <w:r w:rsidR="008532D7">
        <w:rPr>
          <w:rFonts w:ascii="Times New Roman" w:hAnsi="Times New Roman"/>
          <w:sz w:val="24"/>
          <w:szCs w:val="24"/>
        </w:rPr>
        <w:t>5</w:t>
      </w:r>
      <w:r w:rsidR="00C93CC8" w:rsidRPr="00C93CC8">
        <w:rPr>
          <w:rFonts w:ascii="Times New Roman" w:hAnsi="Times New Roman"/>
          <w:sz w:val="24"/>
          <w:szCs w:val="24"/>
        </w:rPr>
        <w:t xml:space="preserve">. </w:t>
      </w:r>
      <w:r w:rsidR="007C7764" w:rsidRPr="00C93CC8">
        <w:rPr>
          <w:rFonts w:ascii="Times New Roman" w:hAnsi="Times New Roman"/>
          <w:sz w:val="24"/>
          <w:szCs w:val="24"/>
        </w:rPr>
        <w:t>Стороны признают, что при заключении настоящего Договора, они полагались на заверения, содержащиеся в настоящем разделе договора, достоверность которых имеет существенное значение для Сторон.</w:t>
      </w:r>
    </w:p>
    <w:p w14:paraId="4217C41A" w14:textId="1B7B4B8F" w:rsidR="00C93CC8" w:rsidRPr="008532D7" w:rsidRDefault="00D24E16" w:rsidP="008532D7">
      <w:pPr>
        <w:pStyle w:val="a5"/>
        <w:autoSpaceDE w:val="0"/>
        <w:autoSpaceDN w:val="0"/>
        <w:adjustRightInd w:val="0"/>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4</w:t>
      </w:r>
      <w:r w:rsidR="008532D7" w:rsidRPr="008532D7">
        <w:rPr>
          <w:rFonts w:ascii="Times New Roman" w:hAnsi="Times New Roman" w:cs="Times New Roman"/>
          <w:sz w:val="24"/>
          <w:szCs w:val="24"/>
        </w:rPr>
        <w:t xml:space="preserve">.6. </w:t>
      </w:r>
      <w:r w:rsidR="007C7764" w:rsidRPr="008532D7">
        <w:rPr>
          <w:rFonts w:ascii="Times New Roman" w:hAnsi="Times New Roman" w:cs="Times New Roman"/>
          <w:i/>
          <w:color w:val="FF0000"/>
          <w:sz w:val="24"/>
          <w:szCs w:val="24"/>
        </w:rPr>
        <w:t>Пункт включить, если не действуют санкции:</w:t>
      </w:r>
      <w:r w:rsidR="007C7764" w:rsidRPr="008532D7">
        <w:rPr>
          <w:rFonts w:ascii="Times New Roman" w:hAnsi="Times New Roman" w:cs="Times New Roman"/>
          <w:color w:val="FF0000"/>
          <w:sz w:val="24"/>
          <w:szCs w:val="24"/>
        </w:rPr>
        <w:t xml:space="preserve"> </w:t>
      </w:r>
      <w:r w:rsidR="00C93CC8" w:rsidRPr="008532D7">
        <w:rPr>
          <w:rFonts w:ascii="Times New Roman" w:hAnsi="Times New Roman" w:cs="Times New Roman"/>
          <w:sz w:val="24"/>
          <w:szCs w:val="24"/>
        </w:rPr>
        <w:t>Настоящим Покупатель заверяет, что на момент заключения настоящего Договора в отношении</w:t>
      </w:r>
      <w:r w:rsidR="00B96BEB" w:rsidRPr="008532D7">
        <w:rPr>
          <w:rFonts w:ascii="Times New Roman" w:hAnsi="Times New Roman" w:cs="Times New Roman"/>
          <w:sz w:val="24"/>
          <w:szCs w:val="24"/>
        </w:rPr>
        <w:t xml:space="preserve"> него, </w:t>
      </w:r>
      <w:r w:rsidR="00C93CC8" w:rsidRPr="008532D7">
        <w:rPr>
          <w:rFonts w:ascii="Times New Roman" w:hAnsi="Times New Roman" w:cs="Times New Roman"/>
          <w:sz w:val="24"/>
          <w:szCs w:val="24"/>
        </w:rPr>
        <w:t>его аффилированных лиц и конечных бенефициаров не действуют какие-либо международные санкции. В случае нарушения данного заверения со Стороны</w:t>
      </w:r>
      <w:r w:rsidR="00B96BEB" w:rsidRPr="008532D7">
        <w:rPr>
          <w:rFonts w:ascii="Times New Roman" w:hAnsi="Times New Roman" w:cs="Times New Roman"/>
          <w:sz w:val="24"/>
          <w:szCs w:val="24"/>
        </w:rPr>
        <w:t xml:space="preserve"> Покупателя Поставщик </w:t>
      </w:r>
      <w:r w:rsidR="00C93CC8" w:rsidRPr="008532D7">
        <w:rPr>
          <w:rFonts w:ascii="Times New Roman" w:hAnsi="Times New Roman" w:cs="Times New Roman"/>
          <w:sz w:val="24"/>
          <w:szCs w:val="24"/>
        </w:rPr>
        <w:t>(«</w:t>
      </w:r>
      <w:proofErr w:type="spellStart"/>
      <w:r w:rsidR="00C93CC8" w:rsidRPr="008532D7">
        <w:rPr>
          <w:rFonts w:ascii="Times New Roman" w:hAnsi="Times New Roman" w:cs="Times New Roman"/>
          <w:sz w:val="24"/>
          <w:szCs w:val="24"/>
        </w:rPr>
        <w:t>Ненарушившая</w:t>
      </w:r>
      <w:proofErr w:type="spellEnd"/>
      <w:r w:rsidR="00C93CC8" w:rsidRPr="008532D7">
        <w:rPr>
          <w:rFonts w:ascii="Times New Roman" w:hAnsi="Times New Roman" w:cs="Times New Roman"/>
          <w:sz w:val="24"/>
          <w:szCs w:val="24"/>
        </w:rPr>
        <w:t xml:space="preserve"> Сторона») имеет право расторгнуть настоящий Договор в одностороннем внесудебном порядке, а Нарушившая Сторона обязуется возместить </w:t>
      </w:r>
      <w:r w:rsidR="00B96BEB" w:rsidRPr="008532D7">
        <w:rPr>
          <w:rFonts w:ascii="Times New Roman" w:hAnsi="Times New Roman" w:cs="Times New Roman"/>
          <w:sz w:val="24"/>
          <w:szCs w:val="24"/>
        </w:rPr>
        <w:t xml:space="preserve">Поставщику </w:t>
      </w:r>
      <w:r w:rsidR="00C93CC8" w:rsidRPr="008532D7">
        <w:rPr>
          <w:rFonts w:ascii="Times New Roman" w:hAnsi="Times New Roman" w:cs="Times New Roman"/>
          <w:sz w:val="24"/>
          <w:szCs w:val="24"/>
        </w:rPr>
        <w:t>в полном объеме все убытки, вызванные таким нарушением.</w:t>
      </w:r>
    </w:p>
    <w:p w14:paraId="15B69942" w14:textId="77777777" w:rsidR="00C93CC8" w:rsidRPr="00C93CC8" w:rsidRDefault="00C93CC8" w:rsidP="00C93CC8">
      <w:pPr>
        <w:pStyle w:val="a5"/>
        <w:autoSpaceDE w:val="0"/>
        <w:autoSpaceDN w:val="0"/>
        <w:adjustRightInd w:val="0"/>
        <w:spacing w:after="0" w:line="240" w:lineRule="auto"/>
        <w:ind w:left="360"/>
        <w:jc w:val="both"/>
        <w:rPr>
          <w:rFonts w:ascii="Times New Roman" w:hAnsi="Times New Roman"/>
          <w:sz w:val="24"/>
          <w:szCs w:val="24"/>
        </w:rPr>
      </w:pPr>
    </w:p>
    <w:p w14:paraId="28B08E0B" w14:textId="42A10D8E" w:rsidR="00853DB7" w:rsidRDefault="00853DB7" w:rsidP="00471825">
      <w:pPr>
        <w:pStyle w:val="a5"/>
        <w:numPr>
          <w:ilvl w:val="0"/>
          <w:numId w:val="47"/>
        </w:numPr>
        <w:tabs>
          <w:tab w:val="left" w:pos="0"/>
          <w:tab w:val="left" w:pos="1260"/>
        </w:tabs>
        <w:spacing w:after="0" w:line="240" w:lineRule="auto"/>
        <w:jc w:val="center"/>
        <w:rPr>
          <w:rFonts w:ascii="Times New Roman" w:hAnsi="Times New Roman" w:cs="Times New Roman"/>
          <w:b/>
          <w:bCs/>
          <w:spacing w:val="-2"/>
          <w:sz w:val="24"/>
          <w:szCs w:val="24"/>
        </w:rPr>
      </w:pPr>
      <w:r w:rsidRPr="008532D7">
        <w:rPr>
          <w:rFonts w:ascii="Times New Roman" w:hAnsi="Times New Roman" w:cs="Times New Roman"/>
          <w:b/>
          <w:bCs/>
          <w:spacing w:val="-2"/>
          <w:sz w:val="24"/>
          <w:szCs w:val="24"/>
        </w:rPr>
        <w:t>АНТИКОРРУПЦИОННАЯ ОГОВОРКА</w:t>
      </w:r>
    </w:p>
    <w:p w14:paraId="3791CFDC" w14:textId="77777777" w:rsidR="00675A9C" w:rsidRPr="008532D7" w:rsidRDefault="00675A9C" w:rsidP="00675A9C">
      <w:pPr>
        <w:pStyle w:val="a5"/>
        <w:tabs>
          <w:tab w:val="left" w:pos="0"/>
          <w:tab w:val="left" w:pos="1260"/>
        </w:tabs>
        <w:spacing w:after="0" w:line="240" w:lineRule="auto"/>
        <w:ind w:left="360"/>
        <w:rPr>
          <w:rFonts w:ascii="Times New Roman" w:hAnsi="Times New Roman" w:cs="Times New Roman"/>
          <w:b/>
          <w:bCs/>
          <w:spacing w:val="-2"/>
          <w:sz w:val="24"/>
          <w:szCs w:val="24"/>
        </w:rPr>
      </w:pPr>
    </w:p>
    <w:p w14:paraId="4F42B825" w14:textId="3BC30478" w:rsidR="00853DB7" w:rsidRPr="008532D7" w:rsidRDefault="00D24E16" w:rsidP="008532D7">
      <w:pPr>
        <w:tabs>
          <w:tab w:val="left" w:pos="1260"/>
        </w:tabs>
        <w:ind w:firstLine="426"/>
        <w:jc w:val="both"/>
        <w:rPr>
          <w:rFonts w:ascii="Times New Roman" w:hAnsi="Times New Roman" w:cs="Times New Roman"/>
          <w:bCs/>
          <w:spacing w:val="-2"/>
          <w:sz w:val="24"/>
          <w:szCs w:val="24"/>
        </w:rPr>
      </w:pPr>
      <w:r>
        <w:rPr>
          <w:rFonts w:ascii="Times New Roman" w:hAnsi="Times New Roman" w:cs="Times New Roman"/>
          <w:bCs/>
          <w:spacing w:val="-2"/>
          <w:sz w:val="24"/>
          <w:szCs w:val="24"/>
        </w:rPr>
        <w:t>5</w:t>
      </w:r>
      <w:r w:rsidR="00853DB7" w:rsidRPr="008532D7">
        <w:rPr>
          <w:rFonts w:ascii="Times New Roman" w:hAnsi="Times New Roman" w:cs="Times New Roman"/>
          <w:bCs/>
          <w:spacing w:val="-2"/>
          <w:sz w:val="24"/>
          <w:szCs w:val="24"/>
        </w:rPr>
        <w:t>.1.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получения  каких-либо необоснованных преимуществ или достижения иных неправомерных  целей, в том числе не совершают действия квалифицируемые применимым правом как нарушающие законодательство о противодействии коррупции, взяточничеству, коммерческому подкупу, легализации доходов, полученных преступным путем, а также иным подобным нормам.</w:t>
      </w:r>
    </w:p>
    <w:p w14:paraId="4D9F3BA2" w14:textId="284F5744" w:rsidR="00853DB7" w:rsidRPr="008532D7" w:rsidRDefault="00853DB7" w:rsidP="00493A99">
      <w:pPr>
        <w:tabs>
          <w:tab w:val="left" w:pos="0"/>
          <w:tab w:val="left" w:pos="1260"/>
        </w:tabs>
        <w:ind w:firstLine="426"/>
        <w:jc w:val="both"/>
        <w:rPr>
          <w:rFonts w:ascii="Times New Roman" w:hAnsi="Times New Roman" w:cs="Times New Roman"/>
          <w:bCs/>
          <w:spacing w:val="-2"/>
          <w:sz w:val="24"/>
          <w:szCs w:val="24"/>
        </w:rPr>
      </w:pPr>
      <w:r w:rsidRPr="008532D7">
        <w:rPr>
          <w:rFonts w:ascii="Times New Roman" w:hAnsi="Times New Roman" w:cs="Times New Roman"/>
          <w:bCs/>
          <w:spacing w:val="-2"/>
          <w:sz w:val="24"/>
          <w:szCs w:val="24"/>
        </w:rPr>
        <w:t>В случае возникновения у одной из Сторон (Инициирующая сторона) подозрений, что произошло или может произойти нарушение каких-либо положений настоящего пункта другой Стороной (Опровергающая Сторона), Инициирующая Сторона обязуется уведомить Опровергающую Сторону в письменной форме, направив в ее адрес уведомление о нарушениях. После направления уведомления о нарушениях, Инициирующая Сторона имеет право приостановить исполнение обязательств по настоящему Договору полностью или в части, затронутой такими нарушениями, до получения от Опровергающей Стороны подтверждения отсутствия нарушений. Такое подтверждение должно быть направлено в течение десяти рабочих дней с даты направления уведомления о нарушениях Инициирующей Стороной.</w:t>
      </w:r>
    </w:p>
    <w:p w14:paraId="70BF87AC" w14:textId="77777777" w:rsidR="00853DB7" w:rsidRPr="008532D7" w:rsidRDefault="00853DB7" w:rsidP="00493A99">
      <w:pPr>
        <w:tabs>
          <w:tab w:val="left" w:pos="0"/>
          <w:tab w:val="left" w:pos="1260"/>
        </w:tabs>
        <w:ind w:firstLine="426"/>
        <w:jc w:val="both"/>
        <w:rPr>
          <w:rFonts w:ascii="Times New Roman" w:hAnsi="Times New Roman" w:cs="Times New Roman"/>
          <w:bCs/>
          <w:spacing w:val="-2"/>
          <w:sz w:val="24"/>
          <w:szCs w:val="24"/>
        </w:rPr>
      </w:pPr>
      <w:r w:rsidRPr="008532D7">
        <w:rPr>
          <w:rFonts w:ascii="Times New Roman" w:hAnsi="Times New Roman" w:cs="Times New Roman"/>
          <w:bCs/>
          <w:spacing w:val="-2"/>
          <w:sz w:val="24"/>
          <w:szCs w:val="24"/>
        </w:rPr>
        <w:lastRenderedPageBreak/>
        <w:t>В уведомлении о нарушениях Инициирующая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пункта Опровергающей Стороной, ее аффилированными лицами, работниками или посредниками.</w:t>
      </w:r>
    </w:p>
    <w:p w14:paraId="7EC4B8CF" w14:textId="561EA32A" w:rsidR="00853DB7" w:rsidRPr="008532D7" w:rsidRDefault="00D24E16" w:rsidP="008532D7">
      <w:pPr>
        <w:tabs>
          <w:tab w:val="left" w:pos="0"/>
          <w:tab w:val="left" w:pos="1260"/>
        </w:tabs>
        <w:ind w:firstLine="426"/>
        <w:jc w:val="both"/>
        <w:rPr>
          <w:rFonts w:ascii="Times New Roman" w:hAnsi="Times New Roman" w:cs="Times New Roman"/>
          <w:bCs/>
          <w:spacing w:val="-2"/>
          <w:sz w:val="24"/>
          <w:szCs w:val="24"/>
        </w:rPr>
      </w:pPr>
      <w:r>
        <w:rPr>
          <w:rFonts w:ascii="Times New Roman" w:hAnsi="Times New Roman" w:cs="Times New Roman"/>
          <w:bCs/>
          <w:spacing w:val="-2"/>
          <w:sz w:val="24"/>
          <w:szCs w:val="24"/>
        </w:rPr>
        <w:t>5</w:t>
      </w:r>
      <w:r w:rsidR="00853DB7" w:rsidRPr="008532D7">
        <w:rPr>
          <w:rFonts w:ascii="Times New Roman" w:hAnsi="Times New Roman" w:cs="Times New Roman"/>
          <w:bCs/>
          <w:spacing w:val="-2"/>
          <w:sz w:val="24"/>
          <w:szCs w:val="24"/>
        </w:rPr>
        <w:t xml:space="preserve">.2. В случае достоверно установленных Инициирующей Стороной нарушений установленных обязательств воздерживаться от запрещенных в </w:t>
      </w:r>
      <w:r w:rsidR="008532D7">
        <w:rPr>
          <w:rFonts w:ascii="Times New Roman" w:hAnsi="Times New Roman" w:cs="Times New Roman"/>
          <w:bCs/>
          <w:spacing w:val="-2"/>
          <w:sz w:val="24"/>
          <w:szCs w:val="24"/>
        </w:rPr>
        <w:t xml:space="preserve">п. </w:t>
      </w:r>
      <w:r>
        <w:rPr>
          <w:rFonts w:ascii="Times New Roman" w:hAnsi="Times New Roman" w:cs="Times New Roman"/>
          <w:bCs/>
          <w:spacing w:val="-2"/>
          <w:sz w:val="24"/>
          <w:szCs w:val="24"/>
        </w:rPr>
        <w:t>5</w:t>
      </w:r>
      <w:r w:rsidR="00853DB7" w:rsidRPr="008532D7">
        <w:rPr>
          <w:rFonts w:ascii="Times New Roman" w:hAnsi="Times New Roman" w:cs="Times New Roman"/>
          <w:bCs/>
          <w:spacing w:val="-2"/>
          <w:sz w:val="24"/>
          <w:szCs w:val="24"/>
        </w:rPr>
        <w:t>.1 настоящего Договора действий Опровергающей Стороной и/или неполучения Инициирующей Стороной в установленный настоящим Договором срок подтверждения отсутствия нарушений, Инициирующая Сторона имеет право расторгнуть Договор в одностороннем порядке полностью или в части, затронутой такими нарушениями, направив письменное уведомление о расторжении. Договор будет считаться расторгнутым с даты, указанной в уведомлении о расторжении. Инициирующая Сторона вправе требовать возмещения убытков, возникших в результате такого расторжения.</w:t>
      </w:r>
    </w:p>
    <w:p w14:paraId="5BF2C99E" w14:textId="79D2765E" w:rsidR="00853DB7" w:rsidRPr="00493A99" w:rsidRDefault="00D24E16" w:rsidP="00493A99">
      <w:pPr>
        <w:tabs>
          <w:tab w:val="left" w:pos="0"/>
          <w:tab w:val="left" w:pos="1260"/>
        </w:tabs>
        <w:ind w:firstLine="426"/>
        <w:jc w:val="both"/>
        <w:rPr>
          <w:rFonts w:ascii="Times New Roman" w:hAnsi="Times New Roman" w:cs="Times New Roman"/>
          <w:bCs/>
          <w:spacing w:val="-2"/>
          <w:sz w:val="24"/>
          <w:szCs w:val="24"/>
        </w:rPr>
      </w:pPr>
      <w:r>
        <w:rPr>
          <w:rFonts w:ascii="Times New Roman" w:hAnsi="Times New Roman" w:cs="Times New Roman"/>
          <w:bCs/>
          <w:spacing w:val="-2"/>
          <w:sz w:val="24"/>
          <w:szCs w:val="24"/>
        </w:rPr>
        <w:t>5</w:t>
      </w:r>
      <w:r w:rsidR="00853DB7" w:rsidRPr="00493A99">
        <w:rPr>
          <w:rFonts w:ascii="Times New Roman" w:hAnsi="Times New Roman" w:cs="Times New Roman"/>
          <w:bCs/>
          <w:spacing w:val="-2"/>
          <w:sz w:val="24"/>
          <w:szCs w:val="24"/>
        </w:rPr>
        <w:t>.3.  Ни при каких обстоятельствах Стороны в рамках настоящего Договора не обязаны совершать какие-либо действия, равно как и воздерживаться от совершения каких-либо действий, если соответствующая Сторона добросовестно считает, что совершение или отказ от совершения указанных действий приведет к нарушению ею требований применимого законодательства о противодействии коррупции, взяточничеству, коммерческому подкупу, легализации доходов, полученных преступным путем, а также иных подобных норм.</w:t>
      </w:r>
    </w:p>
    <w:p w14:paraId="051DE36A" w14:textId="77777777" w:rsidR="00E725D0" w:rsidRDefault="00E725D0" w:rsidP="00853DB7">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p w14:paraId="3C054228" w14:textId="012F4C9A" w:rsidR="00B84DD2" w:rsidRDefault="00B84DD2" w:rsidP="00471825">
      <w:pPr>
        <w:pStyle w:val="af1"/>
        <w:numPr>
          <w:ilvl w:val="0"/>
          <w:numId w:val="47"/>
        </w:numPr>
        <w:spacing w:after="0" w:line="240" w:lineRule="auto"/>
        <w:jc w:val="center"/>
        <w:rPr>
          <w:rFonts w:ascii="Times New Roman" w:hAnsi="Times New Roman" w:cs="Times New Roman"/>
          <w:b/>
          <w:sz w:val="24"/>
        </w:rPr>
      </w:pPr>
      <w:r w:rsidRPr="00493A99">
        <w:rPr>
          <w:rFonts w:ascii="Times New Roman" w:hAnsi="Times New Roman" w:cs="Times New Roman"/>
          <w:b/>
          <w:sz w:val="24"/>
        </w:rPr>
        <w:t>ВОЗМЕЩЕНИЕ ИМУЩЕСТВЕННЫХ ПОТЕРЬ (в смысле ст. 406.1 ГК РФ)</w:t>
      </w:r>
    </w:p>
    <w:p w14:paraId="0E9A55F0" w14:textId="77777777" w:rsidR="00675A9C" w:rsidRPr="00493A99" w:rsidRDefault="00675A9C" w:rsidP="00675A9C">
      <w:pPr>
        <w:pStyle w:val="af1"/>
        <w:spacing w:after="0" w:line="240" w:lineRule="auto"/>
        <w:ind w:left="360"/>
        <w:rPr>
          <w:rFonts w:ascii="Times New Roman" w:hAnsi="Times New Roman" w:cs="Times New Roman"/>
          <w:b/>
          <w:sz w:val="24"/>
        </w:rPr>
      </w:pPr>
    </w:p>
    <w:p w14:paraId="7E260970" w14:textId="40C9B5F1" w:rsidR="00B84DD2" w:rsidRPr="00493A99" w:rsidRDefault="00FF0009" w:rsidP="001855C4">
      <w:pPr>
        <w:pStyle w:val="af1"/>
        <w:tabs>
          <w:tab w:val="left" w:pos="1080"/>
        </w:tabs>
        <w:ind w:firstLine="426"/>
        <w:jc w:val="both"/>
        <w:rPr>
          <w:rFonts w:ascii="Times New Roman" w:hAnsi="Times New Roman" w:cs="Times New Roman"/>
          <w:sz w:val="24"/>
        </w:rPr>
      </w:pPr>
      <w:r w:rsidRPr="00FF0009">
        <w:rPr>
          <w:rFonts w:ascii="Times New Roman" w:hAnsi="Times New Roman" w:cs="Times New Roman"/>
          <w:sz w:val="24"/>
        </w:rPr>
        <w:t>6</w:t>
      </w:r>
      <w:r w:rsidR="00B84DD2" w:rsidRPr="00FF0009">
        <w:rPr>
          <w:rFonts w:ascii="Times New Roman" w:hAnsi="Times New Roman" w:cs="Times New Roman"/>
          <w:sz w:val="24"/>
        </w:rPr>
        <w:t>.1.</w:t>
      </w:r>
      <w:r w:rsidR="00B84DD2" w:rsidRPr="00493A99">
        <w:rPr>
          <w:rFonts w:ascii="Times New Roman" w:hAnsi="Times New Roman" w:cs="Times New Roman"/>
          <w:sz w:val="24"/>
        </w:rPr>
        <w:t xml:space="preserve"> Покупатель обязуется возместить имущественные потери Поставщика, возникшие при наступлении следующих обстоятельств (не связанных с нарушением Покупателем обязательств, предусмотренных настоящим Договором):</w:t>
      </w:r>
    </w:p>
    <w:p w14:paraId="14450401" w14:textId="40F15D4A" w:rsidR="00B84DD2" w:rsidRPr="00680083" w:rsidRDefault="00FF0009" w:rsidP="001855C4">
      <w:pPr>
        <w:pStyle w:val="af1"/>
        <w:tabs>
          <w:tab w:val="left" w:pos="1080"/>
        </w:tabs>
        <w:ind w:firstLine="426"/>
        <w:jc w:val="both"/>
        <w:rPr>
          <w:rFonts w:ascii="Times New Roman" w:hAnsi="Times New Roman" w:cs="Times New Roman"/>
          <w:sz w:val="24"/>
        </w:rPr>
      </w:pPr>
      <w:r>
        <w:rPr>
          <w:rFonts w:ascii="Times New Roman" w:hAnsi="Times New Roman" w:cs="Times New Roman"/>
          <w:sz w:val="24"/>
        </w:rPr>
        <w:t>6</w:t>
      </w:r>
      <w:r w:rsidR="00B84DD2" w:rsidRPr="00493A99">
        <w:rPr>
          <w:rFonts w:ascii="Times New Roman" w:hAnsi="Times New Roman" w:cs="Times New Roman"/>
          <w:sz w:val="24"/>
        </w:rPr>
        <w:t>.1.1.  предъявления налоговыми органами требований к Поставщику об уплате сумм налогов, пени, штрафов, отказа налоговыми органами Поставщику в налоговых вычетах по НДС по итогам налоговых  проверок  по основаниям, связанным с неполнотой, недостоверностью и противоречивостью документов (сведений), полученных от</w:t>
      </w:r>
      <w:r w:rsidR="00B84DD2" w:rsidRPr="008F4913">
        <w:rPr>
          <w:sz w:val="24"/>
        </w:rPr>
        <w:t xml:space="preserve">  </w:t>
      </w:r>
      <w:r w:rsidR="00B84DD2" w:rsidRPr="00680083">
        <w:rPr>
          <w:rFonts w:ascii="Times New Roman" w:hAnsi="Times New Roman" w:cs="Times New Roman"/>
          <w:sz w:val="24"/>
        </w:rPr>
        <w:t xml:space="preserve">Покупателя, а также в связи с привлечением Покупателем   контрагентов  без проявления должной степени осмотрительности и осторожности, обладающих признаками «фирм-однодневок» в том понимании, в каком этот термин используется судебной практикой и налоговыми органами, в том числе, в связи с привлечением Покупателем  контрагентов, не обладающих признаками действующих организаций. </w:t>
      </w:r>
    </w:p>
    <w:p w14:paraId="36B746A6" w14:textId="54756E6E" w:rsidR="00B84DD2" w:rsidRPr="00680083" w:rsidRDefault="00FF0009" w:rsidP="001855C4">
      <w:pPr>
        <w:pStyle w:val="af1"/>
        <w:tabs>
          <w:tab w:val="left" w:pos="1276"/>
          <w:tab w:val="left" w:pos="1418"/>
        </w:tabs>
        <w:ind w:firstLine="426"/>
        <w:jc w:val="both"/>
        <w:rPr>
          <w:rFonts w:ascii="Times New Roman" w:hAnsi="Times New Roman" w:cs="Times New Roman"/>
          <w:sz w:val="24"/>
        </w:rPr>
      </w:pPr>
      <w:r>
        <w:rPr>
          <w:rFonts w:ascii="Times New Roman" w:hAnsi="Times New Roman" w:cs="Times New Roman"/>
          <w:sz w:val="24"/>
        </w:rPr>
        <w:t>6</w:t>
      </w:r>
      <w:r w:rsidR="00B84DD2" w:rsidRPr="00680083">
        <w:rPr>
          <w:rFonts w:ascii="Times New Roman" w:hAnsi="Times New Roman" w:cs="Times New Roman"/>
          <w:sz w:val="24"/>
        </w:rPr>
        <w:t>.2.  Покупатель обязуется возместить Поставщику все возникшие у него потери, вызванные обстоятельствами, указанными в п.</w:t>
      </w:r>
      <w:r>
        <w:rPr>
          <w:rFonts w:ascii="Times New Roman" w:hAnsi="Times New Roman" w:cs="Times New Roman"/>
          <w:sz w:val="24"/>
        </w:rPr>
        <w:t xml:space="preserve"> 6</w:t>
      </w:r>
      <w:r w:rsidR="00B84DD2" w:rsidRPr="00680083">
        <w:rPr>
          <w:rFonts w:ascii="Times New Roman" w:hAnsi="Times New Roman" w:cs="Times New Roman"/>
          <w:sz w:val="24"/>
        </w:rPr>
        <w:t xml:space="preserve">.1 настоящего Договора.  </w:t>
      </w:r>
    </w:p>
    <w:p w14:paraId="301E0F32" w14:textId="2EB4888F" w:rsidR="00B84DD2" w:rsidRPr="00680083" w:rsidRDefault="00FF0009" w:rsidP="001855C4">
      <w:pPr>
        <w:pStyle w:val="af1"/>
        <w:tabs>
          <w:tab w:val="left" w:pos="1080"/>
        </w:tabs>
        <w:ind w:firstLine="426"/>
        <w:jc w:val="both"/>
        <w:rPr>
          <w:rFonts w:ascii="Times New Roman" w:hAnsi="Times New Roman" w:cs="Times New Roman"/>
          <w:sz w:val="24"/>
        </w:rPr>
      </w:pPr>
      <w:r>
        <w:rPr>
          <w:rFonts w:ascii="Times New Roman" w:hAnsi="Times New Roman" w:cs="Times New Roman"/>
          <w:sz w:val="24"/>
        </w:rPr>
        <w:t>6</w:t>
      </w:r>
      <w:r w:rsidR="00B84DD2" w:rsidRPr="00680083">
        <w:rPr>
          <w:rFonts w:ascii="Times New Roman" w:hAnsi="Times New Roman" w:cs="Times New Roman"/>
          <w:sz w:val="24"/>
        </w:rPr>
        <w:t xml:space="preserve">.3. Размер потерь, связанных с претензиями налоговых и таможенных органов, определяется </w:t>
      </w:r>
      <w:proofErr w:type="gramStart"/>
      <w:r w:rsidR="00B84DD2" w:rsidRPr="00680083">
        <w:rPr>
          <w:rFonts w:ascii="Times New Roman" w:hAnsi="Times New Roman" w:cs="Times New Roman"/>
          <w:sz w:val="24"/>
        </w:rPr>
        <w:t>Поставщиком  на</w:t>
      </w:r>
      <w:proofErr w:type="gramEnd"/>
      <w:r w:rsidR="00B84DD2" w:rsidRPr="00680083">
        <w:rPr>
          <w:rFonts w:ascii="Times New Roman" w:hAnsi="Times New Roman" w:cs="Times New Roman"/>
          <w:sz w:val="24"/>
        </w:rPr>
        <w:t xml:space="preserve"> основании соответствующих актов государственных органов (решений, постановлений, предписаний, требований и др.) и/или судебных актов, вступивших в законную силу.</w:t>
      </w:r>
    </w:p>
    <w:p w14:paraId="0C39B02F" w14:textId="6DC8EBB2" w:rsidR="00B84DD2" w:rsidRPr="00680083" w:rsidRDefault="00FF0009" w:rsidP="001855C4">
      <w:pPr>
        <w:pStyle w:val="af1"/>
        <w:tabs>
          <w:tab w:val="left" w:pos="1080"/>
        </w:tabs>
        <w:ind w:firstLine="426"/>
        <w:jc w:val="both"/>
        <w:rPr>
          <w:rFonts w:ascii="Times New Roman" w:hAnsi="Times New Roman" w:cs="Times New Roman"/>
          <w:sz w:val="24"/>
        </w:rPr>
      </w:pPr>
      <w:r>
        <w:rPr>
          <w:rFonts w:ascii="Times New Roman" w:hAnsi="Times New Roman" w:cs="Times New Roman"/>
          <w:sz w:val="24"/>
        </w:rPr>
        <w:t>6</w:t>
      </w:r>
      <w:r w:rsidR="00B84DD2" w:rsidRPr="00680083">
        <w:rPr>
          <w:rFonts w:ascii="Times New Roman" w:hAnsi="Times New Roman" w:cs="Times New Roman"/>
          <w:sz w:val="24"/>
        </w:rPr>
        <w:t xml:space="preserve">.4. Покупатель возмещает имущественные потери Поставщика в течение 5 (пяти) календарных дней со дня получения от Поставщика письма с требованием о возмещении таких потерь. К письму Поставщика прилагаются документы, подтверждающие, что </w:t>
      </w:r>
      <w:r w:rsidR="00B84DD2" w:rsidRPr="00680083">
        <w:rPr>
          <w:rFonts w:ascii="Times New Roman" w:hAnsi="Times New Roman" w:cs="Times New Roman"/>
          <w:sz w:val="24"/>
        </w:rPr>
        <w:lastRenderedPageBreak/>
        <w:t>Поставщик понёс имущественные потери, или что имущественные потери с неизбежностью будут понесены Поставщиком в будущем. Это могут быть копии актов государственных органов (решения, постановления, предписания, требования и др.), копии платежных поручений, копии вступивших в законную силу судебных актов, иные документы.</w:t>
      </w:r>
    </w:p>
    <w:p w14:paraId="521FBA88" w14:textId="4CBF5F5C" w:rsidR="00433604" w:rsidRPr="00680083" w:rsidRDefault="00433604" w:rsidP="00471825">
      <w:pPr>
        <w:pStyle w:val="a5"/>
        <w:widowControl w:val="0"/>
        <w:numPr>
          <w:ilvl w:val="0"/>
          <w:numId w:val="47"/>
        </w:num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680083">
        <w:rPr>
          <w:rFonts w:ascii="Times New Roman" w:eastAsia="Times New Roman" w:hAnsi="Times New Roman" w:cs="Times New Roman"/>
          <w:b/>
          <w:bCs/>
          <w:sz w:val="24"/>
          <w:szCs w:val="24"/>
          <w:lang w:eastAsia="ru-RU"/>
        </w:rPr>
        <w:t>ОТВЕТСТВЕННОСТЬ СТОРОН</w:t>
      </w:r>
    </w:p>
    <w:p w14:paraId="2643CE72" w14:textId="77777777" w:rsidR="00433604" w:rsidRPr="00CA6811" w:rsidRDefault="00433604" w:rsidP="00433604">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p w14:paraId="1253B97E" w14:textId="1648F333" w:rsidR="006F6CEC" w:rsidRPr="00680083" w:rsidRDefault="00433604" w:rsidP="00471825">
      <w:pPr>
        <w:pStyle w:val="a5"/>
        <w:widowControl w:val="0"/>
        <w:numPr>
          <w:ilvl w:val="1"/>
          <w:numId w:val="47"/>
        </w:numPr>
        <w:tabs>
          <w:tab w:val="left" w:pos="993"/>
        </w:tabs>
        <w:autoSpaceDE w:val="0"/>
        <w:autoSpaceDN w:val="0"/>
        <w:adjustRightInd w:val="0"/>
        <w:spacing w:after="60" w:line="240" w:lineRule="auto"/>
        <w:ind w:left="0" w:firstLine="426"/>
        <w:jc w:val="both"/>
        <w:rPr>
          <w:rFonts w:ascii="Times New Roman" w:eastAsia="Times New Roman" w:hAnsi="Times New Roman" w:cs="Times New Roman"/>
          <w:sz w:val="24"/>
          <w:szCs w:val="24"/>
          <w:lang w:eastAsia="ru-RU"/>
        </w:rPr>
      </w:pPr>
      <w:r w:rsidRPr="00680083">
        <w:rPr>
          <w:rFonts w:ascii="Times New Roman" w:eastAsia="Times New Roman" w:hAnsi="Times New Roman" w:cs="Times New Roman"/>
          <w:sz w:val="24"/>
          <w:szCs w:val="24"/>
          <w:lang w:eastAsia="ru-RU"/>
        </w:rPr>
        <w:t xml:space="preserve">Сторона, не исполнившая или ненадлежащим образом исполнившая принятые на себя по настоящему Договору обязательства, несет ответственность в соответствии с законодательством РФ. </w:t>
      </w:r>
      <w:r w:rsidR="000161A7" w:rsidRPr="00680083">
        <w:rPr>
          <w:rFonts w:ascii="Times New Roman" w:eastAsia="Times New Roman" w:hAnsi="Times New Roman" w:cs="Times New Roman"/>
          <w:sz w:val="24"/>
          <w:szCs w:val="24"/>
          <w:lang w:eastAsia="ru-RU"/>
        </w:rPr>
        <w:t>Наступление последствий в</w:t>
      </w:r>
      <w:r w:rsidRPr="00680083">
        <w:rPr>
          <w:rFonts w:ascii="Times New Roman" w:eastAsia="Times New Roman" w:hAnsi="Times New Roman" w:cs="Times New Roman"/>
          <w:sz w:val="24"/>
          <w:szCs w:val="24"/>
          <w:lang w:eastAsia="ru-RU"/>
        </w:rPr>
        <w:t xml:space="preserve"> связи с неисполнением Стороной условий договора, не освобождает виновную Сторону от исполнения обязательств по отгрузке </w:t>
      </w:r>
      <w:r w:rsidR="00057FD4">
        <w:rPr>
          <w:rFonts w:ascii="Times New Roman" w:eastAsia="Times New Roman" w:hAnsi="Times New Roman" w:cs="Times New Roman"/>
          <w:sz w:val="24"/>
          <w:szCs w:val="24"/>
          <w:lang w:eastAsia="ru-RU"/>
        </w:rPr>
        <w:t>металлолом</w:t>
      </w:r>
      <w:r w:rsidR="00057FD4">
        <w:rPr>
          <w:rFonts w:ascii="Times New Roman" w:hAnsi="Times New Roman" w:cs="Times New Roman"/>
          <w:sz w:val="24"/>
          <w:szCs w:val="24"/>
        </w:rPr>
        <w:t>а</w:t>
      </w:r>
      <w:r w:rsidRPr="00680083">
        <w:rPr>
          <w:rFonts w:ascii="Times New Roman" w:eastAsia="Times New Roman" w:hAnsi="Times New Roman" w:cs="Times New Roman"/>
          <w:sz w:val="24"/>
          <w:szCs w:val="24"/>
          <w:lang w:eastAsia="ru-RU"/>
        </w:rPr>
        <w:t xml:space="preserve"> либо по его оплате.</w:t>
      </w:r>
    </w:p>
    <w:p w14:paraId="30FFD497" w14:textId="4D1A36AC" w:rsidR="00433604" w:rsidRPr="001855C4" w:rsidRDefault="00433604" w:rsidP="00471825">
      <w:pPr>
        <w:pStyle w:val="a5"/>
        <w:widowControl w:val="0"/>
        <w:numPr>
          <w:ilvl w:val="1"/>
          <w:numId w:val="47"/>
        </w:numPr>
        <w:tabs>
          <w:tab w:val="left" w:pos="993"/>
        </w:tabs>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1855C4">
        <w:rPr>
          <w:rFonts w:ascii="Times New Roman" w:eastAsia="Times New Roman" w:hAnsi="Times New Roman" w:cs="Times New Roman"/>
          <w:sz w:val="24"/>
          <w:szCs w:val="24"/>
          <w:lang w:eastAsia="ru-RU"/>
        </w:rPr>
        <w:t xml:space="preserve">Все риски, связанные с последующей реализацией (в </w:t>
      </w:r>
      <w:proofErr w:type="spellStart"/>
      <w:r w:rsidRPr="001855C4">
        <w:rPr>
          <w:rFonts w:ascii="Times New Roman" w:eastAsia="Times New Roman" w:hAnsi="Times New Roman" w:cs="Times New Roman"/>
          <w:sz w:val="24"/>
          <w:szCs w:val="24"/>
          <w:lang w:eastAsia="ru-RU"/>
        </w:rPr>
        <w:t>т.ч</w:t>
      </w:r>
      <w:proofErr w:type="spellEnd"/>
      <w:r w:rsidRPr="001855C4">
        <w:rPr>
          <w:rFonts w:ascii="Times New Roman" w:eastAsia="Times New Roman" w:hAnsi="Times New Roman" w:cs="Times New Roman"/>
          <w:sz w:val="24"/>
          <w:szCs w:val="24"/>
          <w:lang w:eastAsia="ru-RU"/>
        </w:rPr>
        <w:t xml:space="preserve">. таможенным оформлением) </w:t>
      </w:r>
      <w:r w:rsidR="00057FD4">
        <w:rPr>
          <w:rFonts w:ascii="Times New Roman" w:eastAsia="Times New Roman" w:hAnsi="Times New Roman" w:cs="Times New Roman"/>
          <w:sz w:val="24"/>
          <w:szCs w:val="24"/>
          <w:lang w:eastAsia="ru-RU"/>
        </w:rPr>
        <w:t>металлолом</w:t>
      </w:r>
      <w:r w:rsidR="00057FD4">
        <w:rPr>
          <w:rFonts w:ascii="Times New Roman" w:hAnsi="Times New Roman" w:cs="Times New Roman"/>
          <w:sz w:val="24"/>
          <w:szCs w:val="24"/>
        </w:rPr>
        <w:t>а</w:t>
      </w:r>
      <w:r w:rsidRPr="001855C4">
        <w:rPr>
          <w:rFonts w:ascii="Times New Roman" w:eastAsia="Times New Roman" w:hAnsi="Times New Roman" w:cs="Times New Roman"/>
          <w:sz w:val="24"/>
          <w:szCs w:val="24"/>
          <w:lang w:eastAsia="ru-RU"/>
        </w:rPr>
        <w:t xml:space="preserve"> относятся на Покупателя.</w:t>
      </w:r>
    </w:p>
    <w:p w14:paraId="1AD89DB2" w14:textId="70EA145E" w:rsidR="00997B15" w:rsidRPr="00997B15" w:rsidRDefault="00997B15" w:rsidP="00471825">
      <w:pPr>
        <w:pStyle w:val="a5"/>
        <w:widowControl w:val="0"/>
        <w:numPr>
          <w:ilvl w:val="1"/>
          <w:numId w:val="47"/>
        </w:numPr>
        <w:tabs>
          <w:tab w:val="left" w:pos="993"/>
        </w:tabs>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997B15">
        <w:rPr>
          <w:rFonts w:ascii="Times New Roman" w:eastAsia="Times New Roman" w:hAnsi="Times New Roman" w:cs="Times New Roman"/>
          <w:sz w:val="24"/>
          <w:szCs w:val="24"/>
          <w:lang w:eastAsia="ru-RU"/>
        </w:rPr>
        <w:t xml:space="preserve">При нарушении сроков оплаты </w:t>
      </w:r>
      <w:r w:rsidR="00057FD4">
        <w:rPr>
          <w:rFonts w:ascii="Times New Roman" w:eastAsia="Times New Roman" w:hAnsi="Times New Roman" w:cs="Times New Roman"/>
          <w:sz w:val="24"/>
          <w:szCs w:val="24"/>
          <w:lang w:eastAsia="ru-RU"/>
        </w:rPr>
        <w:t>металлолом</w:t>
      </w:r>
      <w:r w:rsidR="00057FD4">
        <w:rPr>
          <w:rFonts w:ascii="Times New Roman" w:hAnsi="Times New Roman" w:cs="Times New Roman"/>
          <w:sz w:val="24"/>
          <w:szCs w:val="24"/>
        </w:rPr>
        <w:t>а</w:t>
      </w:r>
      <w:r w:rsidRPr="00997B15">
        <w:rPr>
          <w:rFonts w:ascii="Times New Roman" w:eastAsia="Times New Roman" w:hAnsi="Times New Roman" w:cs="Times New Roman"/>
          <w:sz w:val="24"/>
          <w:szCs w:val="24"/>
          <w:lang w:eastAsia="ru-RU"/>
        </w:rPr>
        <w:t xml:space="preserve"> Покупателем, Поставщик </w:t>
      </w:r>
      <w:r w:rsidRPr="00997B15">
        <w:rPr>
          <w:rFonts w:ascii="Times New Roman" w:hAnsi="Times New Roman" w:cs="Times New Roman"/>
          <w:bCs/>
          <w:spacing w:val="-2"/>
          <w:sz w:val="24"/>
          <w:szCs w:val="24"/>
        </w:rPr>
        <w:t>имеет право взыскать с Покупателя за каждый день просрочки платежа неустойку в размере 0,1 % (ноль целых одна десятая процента) от просроченной суммы.</w:t>
      </w:r>
    </w:p>
    <w:p w14:paraId="601D42CD" w14:textId="256B17CF" w:rsidR="00997B15" w:rsidRPr="009A2163" w:rsidRDefault="005861D5" w:rsidP="00471825">
      <w:pPr>
        <w:pStyle w:val="a5"/>
        <w:widowControl w:val="0"/>
        <w:numPr>
          <w:ilvl w:val="1"/>
          <w:numId w:val="47"/>
        </w:numPr>
        <w:tabs>
          <w:tab w:val="left" w:pos="993"/>
        </w:tabs>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5861D5">
        <w:rPr>
          <w:rFonts w:ascii="Times New Roman" w:eastAsia="Times New Roman" w:hAnsi="Times New Roman" w:cs="Times New Roman"/>
          <w:sz w:val="24"/>
          <w:szCs w:val="24"/>
          <w:lang w:eastAsia="ru-RU"/>
        </w:rPr>
        <w:t xml:space="preserve">За нарушение сроков выборки </w:t>
      </w:r>
      <w:r w:rsidR="00CD7AA1">
        <w:rPr>
          <w:rFonts w:ascii="Times New Roman" w:eastAsia="Times New Roman" w:hAnsi="Times New Roman" w:cs="Times New Roman"/>
          <w:sz w:val="24"/>
          <w:szCs w:val="24"/>
          <w:lang w:eastAsia="ru-RU"/>
        </w:rPr>
        <w:t>металлолом</w:t>
      </w:r>
      <w:r w:rsidR="00CD7AA1">
        <w:rPr>
          <w:rFonts w:ascii="Times New Roman" w:hAnsi="Times New Roman" w:cs="Times New Roman"/>
          <w:sz w:val="24"/>
          <w:szCs w:val="24"/>
        </w:rPr>
        <w:t>а</w:t>
      </w:r>
      <w:r w:rsidR="00C231F6">
        <w:rPr>
          <w:rFonts w:ascii="Times New Roman" w:hAnsi="Times New Roman" w:cs="Times New Roman"/>
          <w:sz w:val="24"/>
          <w:szCs w:val="24"/>
        </w:rPr>
        <w:t>,</w:t>
      </w:r>
      <w:r w:rsidRPr="005861D5">
        <w:rPr>
          <w:rFonts w:ascii="Times New Roman" w:eastAsia="Times New Roman" w:hAnsi="Times New Roman" w:cs="Times New Roman"/>
          <w:sz w:val="24"/>
          <w:szCs w:val="24"/>
          <w:lang w:eastAsia="ru-RU"/>
        </w:rPr>
        <w:t xml:space="preserve"> Поставщик вправе требовать с Пок</w:t>
      </w:r>
      <w:r>
        <w:rPr>
          <w:rFonts w:ascii="Times New Roman" w:eastAsia="Times New Roman" w:hAnsi="Times New Roman" w:cs="Times New Roman"/>
          <w:sz w:val="24"/>
          <w:szCs w:val="24"/>
          <w:lang w:eastAsia="ru-RU"/>
        </w:rPr>
        <w:t>упателя уплаты неустойки</w:t>
      </w:r>
      <w:r w:rsidRPr="005861D5">
        <w:rPr>
          <w:rFonts w:ascii="Times New Roman" w:eastAsia="Times New Roman" w:hAnsi="Times New Roman" w:cs="Times New Roman"/>
          <w:sz w:val="24"/>
          <w:szCs w:val="24"/>
          <w:lang w:eastAsia="ru-RU"/>
        </w:rPr>
        <w:t xml:space="preserve"> в размере </w:t>
      </w:r>
      <w:r w:rsidRPr="00997B15">
        <w:rPr>
          <w:rFonts w:ascii="Times New Roman" w:hAnsi="Times New Roman" w:cs="Times New Roman"/>
          <w:sz w:val="24"/>
          <w:szCs w:val="24"/>
        </w:rPr>
        <w:t xml:space="preserve">0,1 % </w:t>
      </w:r>
      <w:r w:rsidRPr="005861D5">
        <w:rPr>
          <w:rFonts w:ascii="Times New Roman" w:eastAsia="Times New Roman" w:hAnsi="Times New Roman" w:cs="Times New Roman"/>
          <w:sz w:val="24"/>
          <w:szCs w:val="24"/>
          <w:lang w:eastAsia="ru-RU"/>
        </w:rPr>
        <w:t>процентов от стоимости не выбранного в срок</w:t>
      </w:r>
      <w:r w:rsidR="00CD7AA1">
        <w:rPr>
          <w:rFonts w:ascii="Times New Roman" w:eastAsia="Times New Roman" w:hAnsi="Times New Roman" w:cs="Times New Roman"/>
          <w:sz w:val="24"/>
          <w:szCs w:val="24"/>
          <w:lang w:eastAsia="ru-RU"/>
        </w:rPr>
        <w:t xml:space="preserve"> металлолом</w:t>
      </w:r>
      <w:r w:rsidR="00CD7AA1">
        <w:rPr>
          <w:rFonts w:ascii="Times New Roman" w:hAnsi="Times New Roman" w:cs="Times New Roman"/>
          <w:sz w:val="24"/>
          <w:szCs w:val="24"/>
        </w:rPr>
        <w:t>а</w:t>
      </w:r>
      <w:r w:rsidRPr="005861D5">
        <w:rPr>
          <w:rFonts w:ascii="Times New Roman" w:eastAsia="Times New Roman" w:hAnsi="Times New Roman" w:cs="Times New Roman"/>
          <w:sz w:val="24"/>
          <w:szCs w:val="24"/>
          <w:lang w:eastAsia="ru-RU"/>
        </w:rPr>
        <w:t xml:space="preserve"> за </w:t>
      </w:r>
      <w:r w:rsidRPr="009A2163">
        <w:rPr>
          <w:rFonts w:ascii="Times New Roman" w:eastAsia="Times New Roman" w:hAnsi="Times New Roman" w:cs="Times New Roman"/>
          <w:sz w:val="24"/>
          <w:szCs w:val="24"/>
          <w:lang w:eastAsia="ru-RU"/>
        </w:rPr>
        <w:t>каждый день просрочки</w:t>
      </w:r>
      <w:r w:rsidR="00A756A7" w:rsidRPr="00A756A7">
        <w:rPr>
          <w:rFonts w:ascii="Times New Roman" w:hAnsi="Times New Roman" w:cs="Times New Roman"/>
          <w:sz w:val="24"/>
          <w:szCs w:val="24"/>
        </w:rPr>
        <w:t xml:space="preserve"> </w:t>
      </w:r>
      <w:r w:rsidR="00A756A7" w:rsidRPr="00997B15">
        <w:rPr>
          <w:rFonts w:ascii="Times New Roman" w:hAnsi="Times New Roman" w:cs="Times New Roman"/>
          <w:sz w:val="24"/>
          <w:szCs w:val="24"/>
        </w:rPr>
        <w:t>до момента фактического исполнения обязательства</w:t>
      </w:r>
      <w:r w:rsidRPr="009A2163">
        <w:rPr>
          <w:rFonts w:ascii="Times New Roman" w:eastAsia="Times New Roman" w:hAnsi="Times New Roman" w:cs="Times New Roman"/>
          <w:sz w:val="24"/>
          <w:szCs w:val="24"/>
          <w:lang w:eastAsia="ru-RU"/>
        </w:rPr>
        <w:t xml:space="preserve">. </w:t>
      </w:r>
    </w:p>
    <w:p w14:paraId="62AD95D5" w14:textId="7B9F1841" w:rsidR="000A3CFF" w:rsidRPr="009A2163" w:rsidRDefault="000A3CFF" w:rsidP="00471825">
      <w:pPr>
        <w:pStyle w:val="a5"/>
        <w:widowControl w:val="0"/>
        <w:numPr>
          <w:ilvl w:val="1"/>
          <w:numId w:val="47"/>
        </w:numPr>
        <w:tabs>
          <w:tab w:val="left" w:pos="993"/>
        </w:tabs>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9A2163">
        <w:rPr>
          <w:rFonts w:ascii="Times New Roman" w:hAnsi="Times New Roman" w:cs="Times New Roman"/>
          <w:sz w:val="24"/>
          <w:szCs w:val="24"/>
        </w:rPr>
        <w:t>Покупатель обязуется возме</w:t>
      </w:r>
      <w:r w:rsidR="009A2163">
        <w:rPr>
          <w:rFonts w:ascii="Times New Roman" w:hAnsi="Times New Roman" w:cs="Times New Roman"/>
          <w:sz w:val="24"/>
          <w:szCs w:val="24"/>
        </w:rPr>
        <w:t>стить</w:t>
      </w:r>
      <w:r w:rsidRPr="009A2163">
        <w:rPr>
          <w:rFonts w:ascii="Times New Roman" w:hAnsi="Times New Roman" w:cs="Times New Roman"/>
          <w:sz w:val="24"/>
          <w:szCs w:val="24"/>
        </w:rPr>
        <w:t xml:space="preserve"> ущерб, причиненный Поставщику по вине Покупателя в результате нарушений пропускного и </w:t>
      </w:r>
      <w:proofErr w:type="spellStart"/>
      <w:r w:rsidRPr="009A2163">
        <w:rPr>
          <w:rFonts w:ascii="Times New Roman" w:hAnsi="Times New Roman" w:cs="Times New Roman"/>
          <w:sz w:val="24"/>
          <w:szCs w:val="24"/>
        </w:rPr>
        <w:t>внутриобъектового</w:t>
      </w:r>
      <w:proofErr w:type="spellEnd"/>
      <w:r w:rsidRPr="009A2163">
        <w:rPr>
          <w:rFonts w:ascii="Times New Roman" w:hAnsi="Times New Roman" w:cs="Times New Roman"/>
          <w:sz w:val="24"/>
          <w:szCs w:val="24"/>
        </w:rPr>
        <w:t xml:space="preserve"> режима, требований охраны труда, промышленной и пожарной безопасности, природоохранного законодательства, санитарно-эпидемиологических правил и норм, установленных в ходе проведенных расследований.</w:t>
      </w:r>
    </w:p>
    <w:p w14:paraId="7F62F142" w14:textId="273B9584" w:rsidR="009A2163" w:rsidRPr="00FF0009" w:rsidRDefault="00BD59E0" w:rsidP="00471825">
      <w:pPr>
        <w:pStyle w:val="a5"/>
        <w:widowControl w:val="0"/>
        <w:numPr>
          <w:ilvl w:val="1"/>
          <w:numId w:val="47"/>
        </w:numPr>
        <w:tabs>
          <w:tab w:val="left" w:pos="993"/>
        </w:tabs>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04392F">
        <w:rPr>
          <w:rFonts w:ascii="Times New Roman" w:hAnsi="Times New Roman"/>
          <w:sz w:val="24"/>
          <w:szCs w:val="24"/>
        </w:rPr>
        <w:t xml:space="preserve">При выявлении нарушений Покупателем  правил и норм по охране труда, промышленной безопасности, пожарной безопасности, в том числе не обеспечение и (или) неправильное применение средств индивидуальной защиты, механизмов и приспособлений; не обеспечение спецодеждой и </w:t>
      </w:r>
      <w:proofErr w:type="spellStart"/>
      <w:r w:rsidRPr="0004392F">
        <w:rPr>
          <w:rFonts w:ascii="Times New Roman" w:hAnsi="Times New Roman"/>
          <w:sz w:val="24"/>
          <w:szCs w:val="24"/>
        </w:rPr>
        <w:t>спецобувью</w:t>
      </w:r>
      <w:proofErr w:type="spellEnd"/>
      <w:r w:rsidRPr="0004392F">
        <w:rPr>
          <w:rFonts w:ascii="Times New Roman" w:hAnsi="Times New Roman"/>
          <w:sz w:val="24"/>
          <w:szCs w:val="24"/>
        </w:rPr>
        <w:t xml:space="preserve"> в соответствии с отраслевыми типовыми нормами; несоблюдение требований нарядно-допускной системы, правил </w:t>
      </w:r>
      <w:r w:rsidRPr="00FF0009">
        <w:rPr>
          <w:rFonts w:ascii="Times New Roman" w:hAnsi="Times New Roman"/>
          <w:sz w:val="24"/>
          <w:szCs w:val="24"/>
        </w:rPr>
        <w:t>технической эксплуатации, ПУЭ, Правил пожарной безопасности допущенных работниками Покупателя, Поставщик  вправе взыскать с Покупателя  штрафные санкции, указанные в Приложении № 2 к настоящему договору.</w:t>
      </w:r>
    </w:p>
    <w:p w14:paraId="7BD6A8EC" w14:textId="77777777" w:rsidR="00261BBD" w:rsidRPr="00FF0009" w:rsidRDefault="00261BBD" w:rsidP="00471825">
      <w:pPr>
        <w:pStyle w:val="HTML"/>
        <w:numPr>
          <w:ilvl w:val="0"/>
          <w:numId w:val="47"/>
        </w:numPr>
        <w:tabs>
          <w:tab w:val="clear" w:pos="916"/>
          <w:tab w:val="left" w:pos="0"/>
          <w:tab w:val="left" w:pos="1260"/>
        </w:tabs>
        <w:spacing w:before="240" w:after="100" w:afterAutospacing="1"/>
        <w:jc w:val="center"/>
        <w:rPr>
          <w:rFonts w:ascii="Times New Roman" w:hAnsi="Times New Roman" w:cs="Times New Roman"/>
          <w:b/>
          <w:bCs/>
          <w:sz w:val="24"/>
          <w:szCs w:val="24"/>
        </w:rPr>
      </w:pPr>
      <w:r w:rsidRPr="00FF0009">
        <w:rPr>
          <w:rFonts w:ascii="Times New Roman" w:hAnsi="Times New Roman" w:cs="Times New Roman"/>
          <w:b/>
          <w:bCs/>
          <w:sz w:val="24"/>
          <w:szCs w:val="24"/>
        </w:rPr>
        <w:t>ФОРС-МАЖОР</w:t>
      </w:r>
    </w:p>
    <w:p w14:paraId="534499E0" w14:textId="3359AFAF" w:rsidR="006F6CEC" w:rsidRPr="00452C38" w:rsidRDefault="00433604" w:rsidP="00471825">
      <w:pPr>
        <w:pStyle w:val="a5"/>
        <w:widowControl w:val="0"/>
        <w:numPr>
          <w:ilvl w:val="1"/>
          <w:numId w:val="47"/>
        </w:numPr>
        <w:tabs>
          <w:tab w:val="left" w:pos="851"/>
        </w:tabs>
        <w:autoSpaceDE w:val="0"/>
        <w:autoSpaceDN w:val="0"/>
        <w:adjustRightInd w:val="0"/>
        <w:spacing w:after="60" w:line="240" w:lineRule="auto"/>
        <w:ind w:left="0" w:firstLine="426"/>
        <w:jc w:val="both"/>
        <w:rPr>
          <w:rFonts w:ascii="Times New Roman" w:eastAsia="Times New Roman" w:hAnsi="Times New Roman" w:cs="Times New Roman"/>
          <w:b/>
          <w:bCs/>
          <w:sz w:val="24"/>
          <w:szCs w:val="24"/>
          <w:lang w:eastAsia="ru-RU"/>
        </w:rPr>
      </w:pPr>
      <w:r w:rsidRPr="00FF0009">
        <w:rPr>
          <w:rFonts w:ascii="Times New Roman" w:eastAsia="Times New Roman" w:hAnsi="Times New Roman" w:cs="Times New Roman"/>
          <w:sz w:val="24"/>
          <w:szCs w:val="24"/>
          <w:lang w:eastAsia="ru-RU"/>
        </w:rPr>
        <w:t xml:space="preserve">Ни одна из Сторон не будет нести ответственность за полное или </w:t>
      </w:r>
      <w:r w:rsidR="000161A7" w:rsidRPr="00FF0009">
        <w:rPr>
          <w:rFonts w:ascii="Times New Roman" w:eastAsia="Times New Roman" w:hAnsi="Times New Roman" w:cs="Times New Roman"/>
          <w:sz w:val="24"/>
          <w:szCs w:val="24"/>
          <w:lang w:eastAsia="ru-RU"/>
        </w:rPr>
        <w:t>частичное неисполнение</w:t>
      </w:r>
      <w:r w:rsidRPr="00FF0009">
        <w:rPr>
          <w:rFonts w:ascii="Times New Roman" w:eastAsia="Times New Roman" w:hAnsi="Times New Roman" w:cs="Times New Roman"/>
          <w:sz w:val="24"/>
          <w:szCs w:val="24"/>
          <w:lang w:eastAsia="ru-RU"/>
        </w:rPr>
        <w:t xml:space="preserve"> любого из своих обязательств, если неисполнение будет являться следствием обстоятельств непреодолимой </w:t>
      </w:r>
      <w:r w:rsidRPr="00452C38">
        <w:rPr>
          <w:rFonts w:ascii="Times New Roman" w:eastAsia="Times New Roman" w:hAnsi="Times New Roman" w:cs="Times New Roman"/>
          <w:sz w:val="24"/>
          <w:szCs w:val="24"/>
          <w:lang w:eastAsia="ru-RU"/>
        </w:rPr>
        <w:t xml:space="preserve">силы, возникших после заключения договора в результате событий чрезвычайного характера, которые Стороны не могли предвидеть и предотвратить разумными мерами. К обстоятельствам </w:t>
      </w:r>
      <w:r w:rsidR="00261BBD" w:rsidRPr="00452C38">
        <w:rPr>
          <w:rFonts w:ascii="Times New Roman" w:eastAsia="Times New Roman" w:hAnsi="Times New Roman" w:cs="Times New Roman"/>
          <w:sz w:val="24"/>
          <w:szCs w:val="24"/>
          <w:lang w:eastAsia="ru-RU"/>
        </w:rPr>
        <w:t xml:space="preserve">непреодолимой силы </w:t>
      </w:r>
      <w:r w:rsidRPr="00452C38">
        <w:rPr>
          <w:rFonts w:ascii="Times New Roman" w:eastAsia="Times New Roman" w:hAnsi="Times New Roman" w:cs="Times New Roman"/>
          <w:sz w:val="24"/>
          <w:szCs w:val="24"/>
          <w:lang w:eastAsia="ru-RU"/>
        </w:rPr>
        <w:t xml:space="preserve"> относятся, включая, но не ограничиваясь, явления стихийного характера (землетрясение, наводнение, удар молнии, эпидемии, эпизоотии и т.п.), происходящие в  районах, официально признанных таковыми соответствующими государственными органами исполнительной власти, и территориально затрагивающих взаимоотношения сторон по настоящему договору; температура, сила ветра и уровень осадков в ме</w:t>
      </w:r>
      <w:r w:rsidR="00261BBD" w:rsidRPr="00452C38">
        <w:rPr>
          <w:rFonts w:ascii="Times New Roman" w:eastAsia="Times New Roman" w:hAnsi="Times New Roman" w:cs="Times New Roman"/>
          <w:sz w:val="24"/>
          <w:szCs w:val="24"/>
          <w:lang w:eastAsia="ru-RU"/>
        </w:rPr>
        <w:t>сте исполнения обязательств по Д</w:t>
      </w:r>
      <w:r w:rsidRPr="00452C38">
        <w:rPr>
          <w:rFonts w:ascii="Times New Roman" w:eastAsia="Times New Roman" w:hAnsi="Times New Roman" w:cs="Times New Roman"/>
          <w:sz w:val="24"/>
          <w:szCs w:val="24"/>
          <w:lang w:eastAsia="ru-RU"/>
        </w:rPr>
        <w:t xml:space="preserve">оговору, исключающих для человека нормальную жизнедеятельность;  мораторий органов власти и управления запрещающий или ограничивающий деятельность, являющуюся предметом настоящего договора; блокада транспортных путей; действия Правительства РФ или органов исполнительной власти субъектов РФ, </w:t>
      </w:r>
      <w:r w:rsidR="00261BBD" w:rsidRPr="00452C38">
        <w:rPr>
          <w:rFonts w:ascii="Times New Roman" w:eastAsia="Times New Roman" w:hAnsi="Times New Roman" w:cs="Times New Roman"/>
          <w:sz w:val="24"/>
          <w:szCs w:val="24"/>
          <w:lang w:eastAsia="ru-RU"/>
        </w:rPr>
        <w:t xml:space="preserve">прямо </w:t>
      </w:r>
      <w:r w:rsidRPr="00452C38">
        <w:rPr>
          <w:rFonts w:ascii="Times New Roman" w:eastAsia="Times New Roman" w:hAnsi="Times New Roman" w:cs="Times New Roman"/>
          <w:sz w:val="24"/>
          <w:szCs w:val="24"/>
          <w:lang w:eastAsia="ru-RU"/>
        </w:rPr>
        <w:t xml:space="preserve">запрещающие или существенно </w:t>
      </w:r>
      <w:r w:rsidRPr="00452C38">
        <w:rPr>
          <w:rFonts w:ascii="Times New Roman" w:eastAsia="Times New Roman" w:hAnsi="Times New Roman" w:cs="Times New Roman"/>
          <w:sz w:val="24"/>
          <w:szCs w:val="24"/>
          <w:lang w:eastAsia="ru-RU"/>
        </w:rPr>
        <w:lastRenderedPageBreak/>
        <w:t>ограничивающие исполнение по настоящему договору.</w:t>
      </w:r>
    </w:p>
    <w:p w14:paraId="159356BA" w14:textId="189B5EBD" w:rsidR="00261BBD" w:rsidRPr="00261BBD" w:rsidRDefault="0001795E" w:rsidP="00471825">
      <w:pPr>
        <w:pStyle w:val="a5"/>
        <w:widowControl w:val="0"/>
        <w:numPr>
          <w:ilvl w:val="1"/>
          <w:numId w:val="47"/>
        </w:numPr>
        <w:tabs>
          <w:tab w:val="left" w:pos="993"/>
        </w:tabs>
        <w:autoSpaceDE w:val="0"/>
        <w:autoSpaceDN w:val="0"/>
        <w:adjustRightInd w:val="0"/>
        <w:spacing w:after="60" w:line="240" w:lineRule="auto"/>
        <w:ind w:left="0" w:firstLine="426"/>
        <w:jc w:val="both"/>
        <w:rPr>
          <w:rFonts w:ascii="Times New Roman" w:eastAsia="Times New Roman" w:hAnsi="Times New Roman" w:cs="Times New Roman"/>
          <w:b/>
          <w:bCs/>
          <w:sz w:val="24"/>
          <w:szCs w:val="24"/>
          <w:lang w:eastAsia="ru-RU"/>
        </w:rPr>
      </w:pPr>
      <w:r w:rsidRPr="000B775E">
        <w:rPr>
          <w:rFonts w:ascii="Times New Roman" w:hAnsi="Times New Roman" w:cs="Times New Roman"/>
          <w:sz w:val="24"/>
        </w:rPr>
        <w:t xml:space="preserve">Стороны договорились, что неподвластные разумному контролю Сторон, локауты, введение мобилизации, запрещение перевода валюты, блокировки и ограничения международных платежных систем (таких, как </w:t>
      </w:r>
      <w:proofErr w:type="spellStart"/>
      <w:r w:rsidRPr="000B775E">
        <w:rPr>
          <w:rFonts w:ascii="Times New Roman" w:hAnsi="Times New Roman" w:cs="Times New Roman"/>
          <w:sz w:val="24"/>
        </w:rPr>
        <w:t>Visa</w:t>
      </w:r>
      <w:proofErr w:type="spellEnd"/>
      <w:r w:rsidRPr="000B775E">
        <w:rPr>
          <w:rFonts w:ascii="Times New Roman" w:hAnsi="Times New Roman" w:cs="Times New Roman"/>
          <w:sz w:val="24"/>
        </w:rPr>
        <w:t xml:space="preserve">, </w:t>
      </w:r>
      <w:proofErr w:type="spellStart"/>
      <w:r w:rsidRPr="000B775E">
        <w:rPr>
          <w:rFonts w:ascii="Times New Roman" w:hAnsi="Times New Roman" w:cs="Times New Roman"/>
          <w:sz w:val="24"/>
        </w:rPr>
        <w:t>Master</w:t>
      </w:r>
      <w:proofErr w:type="spellEnd"/>
      <w:r w:rsidRPr="000B775E">
        <w:rPr>
          <w:rFonts w:ascii="Times New Roman" w:hAnsi="Times New Roman" w:cs="Times New Roman"/>
          <w:sz w:val="24"/>
        </w:rPr>
        <w:t xml:space="preserve"> </w:t>
      </w:r>
      <w:proofErr w:type="spellStart"/>
      <w:r w:rsidRPr="000B775E">
        <w:rPr>
          <w:rFonts w:ascii="Times New Roman" w:hAnsi="Times New Roman" w:cs="Times New Roman"/>
          <w:sz w:val="24"/>
        </w:rPr>
        <w:t>Card</w:t>
      </w:r>
      <w:proofErr w:type="spellEnd"/>
      <w:r w:rsidRPr="000B775E">
        <w:rPr>
          <w:rFonts w:ascii="Times New Roman" w:hAnsi="Times New Roman" w:cs="Times New Roman"/>
          <w:sz w:val="24"/>
        </w:rPr>
        <w:t>, SWIFT и прочее); санкции и любые ограничительные меры, принятые иностранными правительствами и международными организациями, влияющие на контрагента, либо на  его аффилированных, или связанных с ним  юридических лиц, включая поставщиков и любых третьих лиц, запрет торговых операций, в том числе с отдельными странами, вследствие принятия международных санкций, финансово-экономический кризис, изменение валютного курса, девальвация национальной валюты, преступные действия неустановленных лиц и т.п. не являются форс-мажорными  обстоятельствами</w:t>
      </w:r>
      <w:r>
        <w:rPr>
          <w:rFonts w:ascii="Times New Roman" w:hAnsi="Times New Roman" w:cs="Times New Roman"/>
          <w:sz w:val="24"/>
        </w:rPr>
        <w:t>.</w:t>
      </w:r>
    </w:p>
    <w:p w14:paraId="511DBE1D" w14:textId="6659CE4E" w:rsidR="0001795E" w:rsidRPr="0001795E" w:rsidRDefault="0001795E" w:rsidP="00471825">
      <w:pPr>
        <w:pStyle w:val="a5"/>
        <w:widowControl w:val="0"/>
        <w:numPr>
          <w:ilvl w:val="1"/>
          <w:numId w:val="47"/>
        </w:numPr>
        <w:tabs>
          <w:tab w:val="left" w:pos="993"/>
        </w:tabs>
        <w:autoSpaceDE w:val="0"/>
        <w:autoSpaceDN w:val="0"/>
        <w:adjustRightInd w:val="0"/>
        <w:spacing w:after="60" w:line="240" w:lineRule="auto"/>
        <w:ind w:left="0" w:firstLine="425"/>
        <w:contextualSpacing w:val="0"/>
        <w:jc w:val="both"/>
        <w:rPr>
          <w:rFonts w:ascii="Times New Roman" w:eastAsia="Times New Roman" w:hAnsi="Times New Roman" w:cs="Times New Roman"/>
          <w:b/>
          <w:bCs/>
          <w:sz w:val="24"/>
          <w:szCs w:val="24"/>
          <w:lang w:eastAsia="ru-RU"/>
        </w:rPr>
      </w:pPr>
      <w:r w:rsidRPr="0001795E">
        <w:rPr>
          <w:rFonts w:ascii="Times New Roman" w:hAnsi="Times New Roman" w:cs="Times New Roman"/>
          <w:sz w:val="24"/>
          <w:szCs w:val="24"/>
        </w:rPr>
        <w:t>Сторона, для которой создалась ситуация невозможности выполнения обязательств по Договору, должна в течение 3-х календарных дней направить другой стороне по факсу или заказным письмом уведомление о наступлении и продолжительности действия указанных выше обстоятельств, подтвержденного сертификатом Торгово-промышленной палаты РФ (ее территориальными органами) или справкой компетентного государственного / муниципального органа (организации). В случае не уведомления, Сторона лишается права ссылаться на обстоятельства как основания не исполнения и/или не надлежащего исполнения обязанностей по Договору.</w:t>
      </w:r>
    </w:p>
    <w:p w14:paraId="1E4C6413" w14:textId="6289157C" w:rsidR="0001795E" w:rsidRPr="0001795E" w:rsidRDefault="0001795E" w:rsidP="00471825">
      <w:pPr>
        <w:pStyle w:val="a5"/>
        <w:widowControl w:val="0"/>
        <w:numPr>
          <w:ilvl w:val="1"/>
          <w:numId w:val="47"/>
        </w:numPr>
        <w:tabs>
          <w:tab w:val="left" w:pos="993"/>
        </w:tabs>
        <w:autoSpaceDE w:val="0"/>
        <w:autoSpaceDN w:val="0"/>
        <w:adjustRightInd w:val="0"/>
        <w:spacing w:after="60" w:line="240" w:lineRule="auto"/>
        <w:ind w:left="0" w:firstLine="425"/>
        <w:contextualSpacing w:val="0"/>
        <w:jc w:val="both"/>
        <w:rPr>
          <w:rFonts w:ascii="Times New Roman" w:eastAsia="Times New Roman" w:hAnsi="Times New Roman" w:cs="Times New Roman"/>
          <w:b/>
          <w:bCs/>
          <w:sz w:val="24"/>
          <w:szCs w:val="24"/>
          <w:lang w:eastAsia="ru-RU"/>
        </w:rPr>
      </w:pPr>
      <w:r w:rsidRPr="0001795E">
        <w:rPr>
          <w:rFonts w:ascii="Times New Roman" w:hAnsi="Times New Roman" w:cs="Times New Roman"/>
          <w:sz w:val="24"/>
          <w:szCs w:val="24"/>
        </w:rPr>
        <w:t>В случае наступления форс-мажорных обстоятельств, исполнение Сторонами своих обязательств по настоящему Договору откладывается на время действия этих обстоятельств. Если указанные обстоятельства продлятся более 2 (двух) месяцев, то любая Сторона вправе во внесудебном одностороннем порядке отказаться от исполнения Договора. Договор считается расторгнутым с момента получения другой Стороной письменного уведомления об одностороннем отказе от Договора.</w:t>
      </w:r>
    </w:p>
    <w:p w14:paraId="71B17A97" w14:textId="77777777" w:rsidR="00433604" w:rsidRPr="00CA6811" w:rsidRDefault="00433604" w:rsidP="006F6CE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40B8EBCA" w14:textId="6D765848" w:rsidR="00433604" w:rsidRPr="007B41BA" w:rsidRDefault="00927D74" w:rsidP="00471825">
      <w:pPr>
        <w:pStyle w:val="a5"/>
        <w:widowControl w:val="0"/>
        <w:numPr>
          <w:ilvl w:val="0"/>
          <w:numId w:val="47"/>
        </w:num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7B41BA">
        <w:rPr>
          <w:rFonts w:ascii="Times New Roman" w:eastAsia="Times New Roman" w:hAnsi="Times New Roman" w:cs="Times New Roman"/>
          <w:b/>
          <w:bCs/>
          <w:sz w:val="24"/>
          <w:szCs w:val="24"/>
          <w:lang w:eastAsia="ru-RU"/>
        </w:rPr>
        <w:t>РАССМОТРЕНИЕ СПОРОВ</w:t>
      </w:r>
    </w:p>
    <w:p w14:paraId="113A84D2" w14:textId="77777777" w:rsidR="00433604" w:rsidRPr="00CA6811" w:rsidRDefault="00433604" w:rsidP="0043360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0D061700" w14:textId="59739A0E" w:rsidR="006F6CEC" w:rsidRPr="007B41BA" w:rsidRDefault="00433604" w:rsidP="00471825">
      <w:pPr>
        <w:pStyle w:val="a5"/>
        <w:widowControl w:val="0"/>
        <w:numPr>
          <w:ilvl w:val="1"/>
          <w:numId w:val="47"/>
        </w:numPr>
        <w:tabs>
          <w:tab w:val="left" w:pos="993"/>
        </w:tabs>
        <w:autoSpaceDE w:val="0"/>
        <w:autoSpaceDN w:val="0"/>
        <w:adjustRightInd w:val="0"/>
        <w:spacing w:after="60" w:line="240" w:lineRule="auto"/>
        <w:ind w:left="0" w:firstLine="426"/>
        <w:jc w:val="both"/>
        <w:rPr>
          <w:rFonts w:ascii="Times New Roman" w:eastAsia="Times New Roman" w:hAnsi="Times New Roman" w:cs="Times New Roman"/>
          <w:bCs/>
          <w:sz w:val="24"/>
          <w:szCs w:val="24"/>
          <w:lang w:eastAsia="ru-RU"/>
        </w:rPr>
      </w:pPr>
      <w:r w:rsidRPr="007B41BA">
        <w:rPr>
          <w:rFonts w:ascii="Times New Roman" w:eastAsia="Times New Roman" w:hAnsi="Times New Roman" w:cs="Times New Roman"/>
          <w:bCs/>
          <w:sz w:val="24"/>
          <w:szCs w:val="24"/>
          <w:lang w:eastAsia="ru-RU"/>
        </w:rPr>
        <w:t xml:space="preserve">Споры, которые могут возникнуть между Сторонами при </w:t>
      </w:r>
      <w:r w:rsidR="000161A7" w:rsidRPr="007B41BA">
        <w:rPr>
          <w:rFonts w:ascii="Times New Roman" w:eastAsia="Times New Roman" w:hAnsi="Times New Roman" w:cs="Times New Roman"/>
          <w:bCs/>
          <w:sz w:val="24"/>
          <w:szCs w:val="24"/>
          <w:lang w:eastAsia="ru-RU"/>
        </w:rPr>
        <w:t>исполнении настоящего</w:t>
      </w:r>
      <w:r w:rsidRPr="007B41BA">
        <w:rPr>
          <w:rFonts w:ascii="Times New Roman" w:eastAsia="Times New Roman" w:hAnsi="Times New Roman" w:cs="Times New Roman"/>
          <w:bCs/>
          <w:sz w:val="24"/>
          <w:szCs w:val="24"/>
          <w:lang w:eastAsia="ru-RU"/>
        </w:rPr>
        <w:t xml:space="preserve"> Договора, Стороны будут стремиться </w:t>
      </w:r>
      <w:r w:rsidR="000161A7" w:rsidRPr="007B41BA">
        <w:rPr>
          <w:rFonts w:ascii="Times New Roman" w:eastAsia="Times New Roman" w:hAnsi="Times New Roman" w:cs="Times New Roman"/>
          <w:bCs/>
          <w:sz w:val="24"/>
          <w:szCs w:val="24"/>
          <w:lang w:eastAsia="ru-RU"/>
        </w:rPr>
        <w:t>разрешать путем</w:t>
      </w:r>
      <w:r w:rsidRPr="007B41BA">
        <w:rPr>
          <w:rFonts w:ascii="Times New Roman" w:eastAsia="Times New Roman" w:hAnsi="Times New Roman" w:cs="Times New Roman"/>
          <w:bCs/>
          <w:sz w:val="24"/>
          <w:szCs w:val="24"/>
          <w:lang w:eastAsia="ru-RU"/>
        </w:rPr>
        <w:t xml:space="preserve"> переговоров, обмена письмами, уточнения условий договора, составлением необходимых протоколов, дополнений и изменени</w:t>
      </w:r>
      <w:r w:rsidR="007B41BA">
        <w:rPr>
          <w:rFonts w:ascii="Times New Roman" w:eastAsia="Times New Roman" w:hAnsi="Times New Roman" w:cs="Times New Roman"/>
          <w:bCs/>
          <w:sz w:val="24"/>
          <w:szCs w:val="24"/>
          <w:lang w:eastAsia="ru-RU"/>
        </w:rPr>
        <w:t xml:space="preserve">й </w:t>
      </w:r>
      <w:r w:rsidRPr="007B41BA">
        <w:rPr>
          <w:rFonts w:ascii="Times New Roman" w:eastAsia="Times New Roman" w:hAnsi="Times New Roman" w:cs="Times New Roman"/>
          <w:bCs/>
          <w:sz w:val="24"/>
          <w:szCs w:val="24"/>
          <w:lang w:eastAsia="ru-RU"/>
        </w:rPr>
        <w:t xml:space="preserve">и др. </w:t>
      </w:r>
    </w:p>
    <w:p w14:paraId="3DAD2302" w14:textId="311C7D78" w:rsidR="006F6CEC" w:rsidRPr="007B41BA" w:rsidRDefault="00433604" w:rsidP="00471825">
      <w:pPr>
        <w:pStyle w:val="a5"/>
        <w:widowControl w:val="0"/>
        <w:numPr>
          <w:ilvl w:val="1"/>
          <w:numId w:val="47"/>
        </w:numPr>
        <w:tabs>
          <w:tab w:val="left" w:pos="993"/>
        </w:tabs>
        <w:autoSpaceDE w:val="0"/>
        <w:autoSpaceDN w:val="0"/>
        <w:adjustRightInd w:val="0"/>
        <w:spacing w:after="60" w:line="240" w:lineRule="auto"/>
        <w:ind w:left="0" w:firstLine="426"/>
        <w:jc w:val="both"/>
        <w:rPr>
          <w:rFonts w:ascii="Times New Roman" w:eastAsia="Times New Roman" w:hAnsi="Times New Roman" w:cs="Times New Roman"/>
          <w:bCs/>
          <w:sz w:val="24"/>
          <w:szCs w:val="24"/>
          <w:lang w:eastAsia="ru-RU"/>
        </w:rPr>
      </w:pPr>
      <w:r w:rsidRPr="007B41BA">
        <w:rPr>
          <w:rFonts w:ascii="Times New Roman" w:eastAsia="Times New Roman" w:hAnsi="Times New Roman" w:cs="Times New Roman"/>
          <w:bCs/>
          <w:sz w:val="24"/>
          <w:szCs w:val="24"/>
          <w:lang w:eastAsia="ru-RU"/>
        </w:rPr>
        <w:t xml:space="preserve">При не достижении взаимоприемлемого </w:t>
      </w:r>
      <w:r w:rsidRPr="00010009">
        <w:rPr>
          <w:rFonts w:ascii="Times New Roman" w:eastAsia="Times New Roman" w:hAnsi="Times New Roman" w:cs="Times New Roman"/>
          <w:bCs/>
          <w:sz w:val="24"/>
          <w:szCs w:val="24"/>
          <w:lang w:eastAsia="ru-RU"/>
        </w:rPr>
        <w:t xml:space="preserve">решения Стороны вправе передать спорный вопрос на разрешение в Арбитражный суд </w:t>
      </w:r>
      <w:r w:rsidR="007A48AE" w:rsidRPr="00010009">
        <w:rPr>
          <w:rFonts w:ascii="Times New Roman" w:eastAsia="Times New Roman" w:hAnsi="Times New Roman" w:cs="Times New Roman"/>
          <w:bCs/>
          <w:sz w:val="24"/>
          <w:szCs w:val="24"/>
          <w:lang w:eastAsia="ru-RU"/>
        </w:rPr>
        <w:t>по месту нахождения Поставщика</w:t>
      </w:r>
      <w:r w:rsidRPr="00010009">
        <w:rPr>
          <w:rFonts w:ascii="Times New Roman" w:eastAsia="Times New Roman" w:hAnsi="Times New Roman" w:cs="Times New Roman"/>
          <w:bCs/>
          <w:sz w:val="24"/>
          <w:szCs w:val="24"/>
          <w:lang w:eastAsia="ru-RU"/>
        </w:rPr>
        <w:t xml:space="preserve"> </w:t>
      </w:r>
      <w:r w:rsidRPr="00010009">
        <w:rPr>
          <w:rFonts w:ascii="Times New Roman" w:eastAsia="Times New Roman" w:hAnsi="Times New Roman" w:cs="Times New Roman"/>
          <w:bCs/>
          <w:sz w:val="24"/>
          <w:szCs w:val="24"/>
          <w:lang w:val="en-US" w:eastAsia="ru-RU"/>
        </w:rPr>
        <w:t>c</w:t>
      </w:r>
      <w:r w:rsidRPr="00010009">
        <w:rPr>
          <w:rFonts w:ascii="Times New Roman" w:eastAsia="Times New Roman" w:hAnsi="Times New Roman" w:cs="Times New Roman"/>
          <w:bCs/>
          <w:sz w:val="24"/>
          <w:szCs w:val="24"/>
          <w:lang w:eastAsia="ru-RU"/>
        </w:rPr>
        <w:t xml:space="preserve"> соблюдением претензионного порядка. Срок рассмотрения претензии – 30 дней.</w:t>
      </w:r>
    </w:p>
    <w:p w14:paraId="3CC852B5" w14:textId="77777777" w:rsidR="006F6CEC" w:rsidRPr="00CA6811" w:rsidRDefault="006F6CEC" w:rsidP="006F6CEC">
      <w:pPr>
        <w:pStyle w:val="a5"/>
        <w:widowControl w:val="0"/>
        <w:tabs>
          <w:tab w:val="left" w:pos="993"/>
        </w:tabs>
        <w:autoSpaceDE w:val="0"/>
        <w:autoSpaceDN w:val="0"/>
        <w:adjustRightInd w:val="0"/>
        <w:spacing w:after="60" w:line="240" w:lineRule="auto"/>
        <w:ind w:left="425"/>
        <w:contextualSpacing w:val="0"/>
        <w:jc w:val="both"/>
        <w:rPr>
          <w:rFonts w:ascii="Times New Roman" w:eastAsia="Times New Roman" w:hAnsi="Times New Roman" w:cs="Times New Roman"/>
          <w:bCs/>
          <w:sz w:val="24"/>
          <w:szCs w:val="24"/>
          <w:lang w:eastAsia="ru-RU"/>
        </w:rPr>
      </w:pPr>
    </w:p>
    <w:p w14:paraId="2E1F0CB2" w14:textId="5B9BACF5" w:rsidR="00433604" w:rsidRPr="00CA6811" w:rsidRDefault="00FF0009" w:rsidP="000161A7">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10</w:t>
      </w:r>
      <w:r w:rsidR="00CF6353" w:rsidRPr="00CA6811">
        <w:rPr>
          <w:rFonts w:ascii="Times New Roman" w:eastAsia="Times New Roman" w:hAnsi="Times New Roman" w:cs="Times New Roman"/>
          <w:b/>
          <w:bCs/>
          <w:sz w:val="24"/>
          <w:szCs w:val="24"/>
          <w:lang w:eastAsia="ru-RU"/>
        </w:rPr>
        <w:t xml:space="preserve">. </w:t>
      </w:r>
      <w:r w:rsidR="00433604" w:rsidRPr="00CA6811">
        <w:rPr>
          <w:rFonts w:ascii="Times New Roman" w:eastAsia="Times New Roman" w:hAnsi="Times New Roman" w:cs="Times New Roman"/>
          <w:b/>
          <w:bCs/>
          <w:sz w:val="24"/>
          <w:szCs w:val="24"/>
          <w:lang w:eastAsia="ru-RU"/>
        </w:rPr>
        <w:t>СРОК ДЕЙСТВИЯ ДОГОВОРА</w:t>
      </w:r>
    </w:p>
    <w:p w14:paraId="7836DAEF" w14:textId="77777777" w:rsidR="00433604" w:rsidRPr="00CA6811" w:rsidRDefault="00433604" w:rsidP="00433604">
      <w:pPr>
        <w:widowControl w:val="0"/>
        <w:autoSpaceDE w:val="0"/>
        <w:autoSpaceDN w:val="0"/>
        <w:adjustRightInd w:val="0"/>
        <w:spacing w:after="0" w:line="240" w:lineRule="auto"/>
        <w:ind w:left="360"/>
        <w:jc w:val="both"/>
        <w:rPr>
          <w:rFonts w:ascii="Times New Roman" w:eastAsia="Times New Roman" w:hAnsi="Times New Roman" w:cs="Times New Roman"/>
          <w:b/>
          <w:bCs/>
          <w:sz w:val="24"/>
          <w:szCs w:val="24"/>
          <w:lang w:eastAsia="ru-RU"/>
        </w:rPr>
      </w:pPr>
    </w:p>
    <w:p w14:paraId="6B79ED98" w14:textId="1AE7B615" w:rsidR="00240C18" w:rsidRPr="00656FAA" w:rsidRDefault="00FF0009" w:rsidP="00656FAA">
      <w:pPr>
        <w:widowControl w:val="0"/>
        <w:tabs>
          <w:tab w:val="left" w:pos="993"/>
        </w:tabs>
        <w:autoSpaceDE w:val="0"/>
        <w:autoSpaceDN w:val="0"/>
        <w:adjustRightInd w:val="0"/>
        <w:spacing w:after="6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656FAA">
        <w:rPr>
          <w:rFonts w:ascii="Times New Roman" w:eastAsia="Times New Roman" w:hAnsi="Times New Roman" w:cs="Times New Roman"/>
          <w:sz w:val="24"/>
          <w:szCs w:val="24"/>
          <w:lang w:eastAsia="ru-RU"/>
        </w:rPr>
        <w:t xml:space="preserve">.1. </w:t>
      </w:r>
      <w:r w:rsidR="00E541BB" w:rsidRPr="00656FAA">
        <w:rPr>
          <w:rFonts w:ascii="Times New Roman" w:eastAsia="Times New Roman" w:hAnsi="Times New Roman" w:cs="Times New Roman"/>
          <w:sz w:val="24"/>
          <w:szCs w:val="24"/>
          <w:lang w:eastAsia="ru-RU"/>
        </w:rPr>
        <w:t xml:space="preserve"> </w:t>
      </w:r>
      <w:r w:rsidR="00433604" w:rsidRPr="00656FAA">
        <w:rPr>
          <w:rFonts w:ascii="Times New Roman" w:eastAsia="Times New Roman" w:hAnsi="Times New Roman" w:cs="Times New Roman"/>
          <w:sz w:val="24"/>
          <w:szCs w:val="24"/>
          <w:lang w:eastAsia="ru-RU"/>
        </w:rPr>
        <w:t>Настоящий Договор вступает в силу с момента подписания его обеими Сторонами и действует до _</w:t>
      </w:r>
      <w:r w:rsidR="000161A7" w:rsidRPr="00656FAA">
        <w:rPr>
          <w:rFonts w:ascii="Times New Roman" w:eastAsia="Times New Roman" w:hAnsi="Times New Roman" w:cs="Times New Roman"/>
          <w:sz w:val="24"/>
          <w:szCs w:val="24"/>
          <w:lang w:eastAsia="ru-RU"/>
        </w:rPr>
        <w:t>_. __.</w:t>
      </w:r>
      <w:r w:rsidR="00433604" w:rsidRPr="00656FAA">
        <w:rPr>
          <w:rFonts w:ascii="Times New Roman" w:eastAsia="Times New Roman" w:hAnsi="Times New Roman" w:cs="Times New Roman"/>
          <w:sz w:val="24"/>
          <w:szCs w:val="24"/>
          <w:lang w:eastAsia="ru-RU"/>
        </w:rPr>
        <w:t xml:space="preserve"> __ года</w:t>
      </w:r>
      <w:r w:rsidR="001260A3" w:rsidRPr="00656FAA">
        <w:rPr>
          <w:rFonts w:ascii="Times New Roman" w:eastAsia="Times New Roman" w:hAnsi="Times New Roman" w:cs="Times New Roman"/>
          <w:sz w:val="24"/>
          <w:szCs w:val="24"/>
          <w:lang w:eastAsia="ru-RU"/>
        </w:rPr>
        <w:t xml:space="preserve">, </w:t>
      </w:r>
      <w:r>
        <w:rPr>
          <w:rFonts w:ascii="Times New Roman" w:hAnsi="Times New Roman" w:cs="Times New Roman"/>
          <w:sz w:val="24"/>
          <w:szCs w:val="24"/>
        </w:rPr>
        <w:t>за исключением раздела 6</w:t>
      </w:r>
      <w:r w:rsidR="000B6025" w:rsidRPr="00656FAA">
        <w:rPr>
          <w:rFonts w:ascii="Times New Roman" w:hAnsi="Times New Roman" w:cs="Times New Roman"/>
          <w:sz w:val="24"/>
          <w:szCs w:val="24"/>
        </w:rPr>
        <w:t xml:space="preserve"> настоящего Договора, положения </w:t>
      </w:r>
      <w:proofErr w:type="gramStart"/>
      <w:r w:rsidR="000B6025" w:rsidRPr="00656FAA">
        <w:rPr>
          <w:rFonts w:ascii="Times New Roman" w:hAnsi="Times New Roman" w:cs="Times New Roman"/>
          <w:sz w:val="24"/>
          <w:szCs w:val="24"/>
        </w:rPr>
        <w:t>которого  действуют</w:t>
      </w:r>
      <w:proofErr w:type="gramEnd"/>
      <w:r w:rsidR="000B6025" w:rsidRPr="00656FAA">
        <w:rPr>
          <w:rFonts w:ascii="Times New Roman" w:hAnsi="Times New Roman" w:cs="Times New Roman"/>
          <w:sz w:val="24"/>
          <w:szCs w:val="24"/>
        </w:rPr>
        <w:t xml:space="preserve"> в течение трех лет после года, в котором была осуществлена поставка по настоящему Договору</w:t>
      </w:r>
      <w:r w:rsidR="00E541BB" w:rsidRPr="00656FAA">
        <w:rPr>
          <w:rFonts w:ascii="Times New Roman" w:eastAsia="Times New Roman" w:hAnsi="Times New Roman" w:cs="Times New Roman"/>
          <w:sz w:val="24"/>
          <w:szCs w:val="24"/>
          <w:lang w:eastAsia="ru-RU"/>
        </w:rPr>
        <w:t xml:space="preserve">. </w:t>
      </w:r>
      <w:r w:rsidR="00433604" w:rsidRPr="00656FAA">
        <w:rPr>
          <w:rFonts w:ascii="Times New Roman" w:eastAsia="Times New Roman" w:hAnsi="Times New Roman" w:cs="Times New Roman"/>
          <w:sz w:val="24"/>
          <w:szCs w:val="24"/>
          <w:lang w:eastAsia="ru-RU"/>
        </w:rPr>
        <w:t xml:space="preserve"> </w:t>
      </w:r>
    </w:p>
    <w:p w14:paraId="6DF48660" w14:textId="77777777" w:rsidR="002B5467" w:rsidRPr="002B5467" w:rsidRDefault="002B5467" w:rsidP="002B5467">
      <w:pPr>
        <w:pStyle w:val="a5"/>
        <w:ind w:left="0" w:firstLine="426"/>
        <w:jc w:val="both"/>
        <w:rPr>
          <w:rFonts w:ascii="Times New Roman" w:hAnsi="Times New Roman" w:cs="Times New Roman"/>
          <w:bCs/>
          <w:noProof/>
          <w:sz w:val="24"/>
          <w:szCs w:val="24"/>
        </w:rPr>
      </w:pPr>
      <w:r w:rsidRPr="002B5467">
        <w:rPr>
          <w:rFonts w:ascii="Times New Roman" w:hAnsi="Times New Roman" w:cs="Times New Roman"/>
          <w:bCs/>
          <w:noProof/>
          <w:sz w:val="24"/>
          <w:szCs w:val="24"/>
        </w:rPr>
        <w:t>Прекращение срока действия Договора не освобождает Сторон от выполнения обязательств и ответственности за их нарушение, возникших в период его действия.</w:t>
      </w:r>
    </w:p>
    <w:p w14:paraId="5E42C101" w14:textId="50ADC94F" w:rsidR="002B5467" w:rsidRPr="002B5467" w:rsidRDefault="002B5467" w:rsidP="002B5467">
      <w:pPr>
        <w:spacing w:line="276" w:lineRule="auto"/>
        <w:ind w:firstLine="567"/>
        <w:jc w:val="both"/>
        <w:rPr>
          <w:rFonts w:ascii="Times New Roman" w:hAnsi="Times New Roman" w:cs="Times New Roman"/>
          <w:sz w:val="24"/>
          <w:szCs w:val="24"/>
        </w:rPr>
      </w:pPr>
      <w:r w:rsidRPr="002B5467">
        <w:rPr>
          <w:rFonts w:ascii="Times New Roman" w:hAnsi="Times New Roman" w:cs="Times New Roman"/>
          <w:i/>
          <w:color w:val="FF0000"/>
        </w:rPr>
        <w:t>Если Договор подписывается УКЭП через операто</w:t>
      </w:r>
      <w:r w:rsidR="00FF0009">
        <w:rPr>
          <w:rFonts w:ascii="Times New Roman" w:hAnsi="Times New Roman" w:cs="Times New Roman"/>
          <w:i/>
          <w:color w:val="FF0000"/>
        </w:rPr>
        <w:t>ра ЭДО, пункт 10</w:t>
      </w:r>
      <w:r w:rsidRPr="002B5467">
        <w:rPr>
          <w:rFonts w:ascii="Times New Roman" w:hAnsi="Times New Roman" w:cs="Times New Roman"/>
          <w:i/>
          <w:color w:val="FF0000"/>
        </w:rPr>
        <w:t xml:space="preserve">.1 Договора </w:t>
      </w:r>
      <w:r w:rsidRPr="002B5467">
        <w:rPr>
          <w:rFonts w:ascii="Times New Roman" w:hAnsi="Times New Roman" w:cs="Times New Roman"/>
          <w:i/>
          <w:color w:val="FF0000"/>
          <w:u w:val="single"/>
        </w:rPr>
        <w:t>дополняется следующим предложением</w:t>
      </w:r>
      <w:r w:rsidRPr="002B5467">
        <w:rPr>
          <w:rFonts w:ascii="Times New Roman" w:hAnsi="Times New Roman" w:cs="Times New Roman"/>
          <w:i/>
          <w:color w:val="FF0000"/>
        </w:rPr>
        <w:t>:</w:t>
      </w:r>
      <w:r w:rsidRPr="002B5467">
        <w:rPr>
          <w:rFonts w:ascii="Times New Roman" w:hAnsi="Times New Roman" w:cs="Times New Roman"/>
          <w:sz w:val="24"/>
          <w:szCs w:val="24"/>
        </w:rPr>
        <w:t xml:space="preserve"> Датой подписания Договора считается дата подписания Договора последней из Сторон.</w:t>
      </w:r>
    </w:p>
    <w:p w14:paraId="7EBE194D" w14:textId="0B736C80" w:rsidR="002B5467" w:rsidRDefault="00FF0009" w:rsidP="00025548">
      <w:pPr>
        <w:pStyle w:val="a5"/>
        <w:tabs>
          <w:tab w:val="left" w:pos="0"/>
          <w:tab w:val="left" w:pos="1260"/>
        </w:tabs>
        <w:ind w:left="0" w:firstLine="426"/>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10</w:t>
      </w:r>
      <w:r w:rsidR="003A0DD3" w:rsidRPr="00801B37">
        <w:rPr>
          <w:rFonts w:ascii="Times New Roman" w:eastAsia="Times New Roman" w:hAnsi="Times New Roman" w:cs="Times New Roman"/>
          <w:bCs/>
          <w:sz w:val="24"/>
          <w:szCs w:val="24"/>
          <w:lang w:eastAsia="ru-RU"/>
        </w:rPr>
        <w:t>.2</w:t>
      </w:r>
      <w:r w:rsidR="002B5467" w:rsidRPr="00801B37">
        <w:rPr>
          <w:rFonts w:ascii="Times New Roman" w:eastAsia="Times New Roman" w:hAnsi="Times New Roman" w:cs="Times New Roman"/>
          <w:bCs/>
          <w:sz w:val="24"/>
          <w:szCs w:val="24"/>
          <w:lang w:eastAsia="ru-RU"/>
        </w:rPr>
        <w:t>.</w:t>
      </w:r>
      <w:r w:rsidR="007C0D84" w:rsidRPr="007C0D84">
        <w:rPr>
          <w:bCs/>
          <w:spacing w:val="-2"/>
        </w:rPr>
        <w:t xml:space="preserve"> </w:t>
      </w:r>
      <w:r w:rsidR="001260A3" w:rsidRPr="001260A3">
        <w:rPr>
          <w:rFonts w:ascii="Times New Roman" w:hAnsi="Times New Roman" w:cs="Times New Roman"/>
          <w:bCs/>
          <w:spacing w:val="-2"/>
          <w:sz w:val="24"/>
          <w:szCs w:val="24"/>
        </w:rPr>
        <w:t xml:space="preserve">Досрочное расторжение Договора или Дополнительного соглашения возможно по Соглашению сторон, а также в других случаях, предусмотренных Гражданским кодексом РФ и другими </w:t>
      </w:r>
      <w:r w:rsidR="007C0D84">
        <w:rPr>
          <w:rFonts w:ascii="Times New Roman" w:hAnsi="Times New Roman" w:cs="Times New Roman"/>
          <w:bCs/>
          <w:spacing w:val="-2"/>
          <w:sz w:val="24"/>
          <w:szCs w:val="24"/>
        </w:rPr>
        <w:t>нормами действующего законодательства</w:t>
      </w:r>
      <w:r w:rsidR="001260A3" w:rsidRPr="001260A3">
        <w:rPr>
          <w:rFonts w:ascii="Times New Roman" w:hAnsi="Times New Roman" w:cs="Times New Roman"/>
          <w:bCs/>
          <w:spacing w:val="-2"/>
          <w:sz w:val="24"/>
          <w:szCs w:val="24"/>
        </w:rPr>
        <w:t>.</w:t>
      </w:r>
    </w:p>
    <w:p w14:paraId="7F6EAB95" w14:textId="465968E1" w:rsidR="00433604" w:rsidRPr="00CA6811" w:rsidRDefault="003A0DD3" w:rsidP="00A64232">
      <w:pPr>
        <w:widowControl w:val="0"/>
        <w:tabs>
          <w:tab w:val="left" w:pos="426"/>
          <w:tab w:val="left" w:pos="993"/>
        </w:tabs>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CA6811">
        <w:rPr>
          <w:rFonts w:ascii="Times New Roman" w:eastAsia="Times New Roman" w:hAnsi="Times New Roman" w:cs="Times New Roman"/>
          <w:bCs/>
          <w:sz w:val="24"/>
          <w:szCs w:val="24"/>
          <w:lang w:eastAsia="ru-RU"/>
        </w:rPr>
        <w:t xml:space="preserve"> </w:t>
      </w:r>
    </w:p>
    <w:p w14:paraId="53B97282" w14:textId="4FB9F5CE" w:rsidR="00433604" w:rsidRPr="00CA6811" w:rsidRDefault="00FF0009" w:rsidP="000161A7">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11</w:t>
      </w:r>
      <w:r w:rsidR="00CF6353" w:rsidRPr="00CA6811">
        <w:rPr>
          <w:rFonts w:ascii="Times New Roman" w:eastAsia="Times New Roman" w:hAnsi="Times New Roman" w:cs="Times New Roman"/>
          <w:b/>
          <w:bCs/>
          <w:sz w:val="24"/>
          <w:szCs w:val="24"/>
          <w:lang w:eastAsia="ru-RU"/>
        </w:rPr>
        <w:t xml:space="preserve">. </w:t>
      </w:r>
      <w:r w:rsidR="00A64232">
        <w:rPr>
          <w:rFonts w:ascii="Times New Roman" w:eastAsia="Times New Roman" w:hAnsi="Times New Roman" w:cs="Times New Roman"/>
          <w:b/>
          <w:bCs/>
          <w:sz w:val="24"/>
          <w:szCs w:val="24"/>
          <w:lang w:eastAsia="ru-RU"/>
        </w:rPr>
        <w:t xml:space="preserve">ПРОЧИЕ </w:t>
      </w:r>
      <w:r w:rsidR="00433604" w:rsidRPr="00CA6811">
        <w:rPr>
          <w:rFonts w:ascii="Times New Roman" w:eastAsia="Times New Roman" w:hAnsi="Times New Roman" w:cs="Times New Roman"/>
          <w:b/>
          <w:bCs/>
          <w:sz w:val="24"/>
          <w:szCs w:val="24"/>
          <w:lang w:eastAsia="ru-RU"/>
        </w:rPr>
        <w:t>УСЛОВИЯ</w:t>
      </w:r>
    </w:p>
    <w:p w14:paraId="0C6AB6FA" w14:textId="77777777" w:rsidR="00433604" w:rsidRPr="00CA6811" w:rsidRDefault="00433604" w:rsidP="00240C18">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p w14:paraId="74FA4ED0" w14:textId="2560CB5B" w:rsidR="00240C18" w:rsidRPr="00FF0009" w:rsidRDefault="00FF0009" w:rsidP="00FF0009">
      <w:pPr>
        <w:pStyle w:val="a5"/>
        <w:widowControl w:val="0"/>
        <w:numPr>
          <w:ilvl w:val="1"/>
          <w:numId w:val="49"/>
        </w:numPr>
        <w:tabs>
          <w:tab w:val="left" w:pos="851"/>
          <w:tab w:val="left" w:pos="993"/>
        </w:tabs>
        <w:autoSpaceDE w:val="0"/>
        <w:autoSpaceDN w:val="0"/>
        <w:adjustRightInd w:val="0"/>
        <w:spacing w:after="60" w:line="240" w:lineRule="auto"/>
        <w:ind w:left="0" w:firstLine="46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33604" w:rsidRPr="00FF0009">
        <w:rPr>
          <w:rFonts w:ascii="Times New Roman" w:eastAsia="Times New Roman" w:hAnsi="Times New Roman" w:cs="Times New Roman"/>
          <w:sz w:val="24"/>
          <w:szCs w:val="24"/>
          <w:lang w:eastAsia="ru-RU"/>
        </w:rPr>
        <w:t>Взаимоотношения сторон, не урегулированные настоящим договором, регламентируются действующим законодательством Российской Федерации.</w:t>
      </w:r>
    </w:p>
    <w:p w14:paraId="391314A8" w14:textId="06767C8B" w:rsidR="00E91805" w:rsidRDefault="00FF0009" w:rsidP="00FF0009">
      <w:pPr>
        <w:pStyle w:val="af6"/>
        <w:numPr>
          <w:ilvl w:val="1"/>
          <w:numId w:val="49"/>
        </w:numPr>
        <w:tabs>
          <w:tab w:val="left" w:pos="851"/>
          <w:tab w:val="left" w:pos="993"/>
        </w:tabs>
        <w:ind w:left="0" w:firstLine="465"/>
        <w:rPr>
          <w:bCs/>
        </w:rPr>
      </w:pPr>
      <w:r>
        <w:rPr>
          <w:bCs/>
        </w:rPr>
        <w:t xml:space="preserve"> </w:t>
      </w:r>
      <w:r w:rsidR="00E91805" w:rsidRPr="00463B53">
        <w:rPr>
          <w:bCs/>
        </w:rPr>
        <w:t xml:space="preserve">Настоящий Договор составлен в </w:t>
      </w:r>
      <w:r w:rsidR="00E91805" w:rsidRPr="005D258E">
        <w:rPr>
          <w:bCs/>
        </w:rPr>
        <w:t>двух</w:t>
      </w:r>
      <w:r w:rsidR="00E91805" w:rsidRPr="00463B53">
        <w:rPr>
          <w:bCs/>
        </w:rPr>
        <w:t xml:space="preserve"> экземплярах, имеющих одинаковую юридическую силу, по одному для каждой из Сторон, состоит из пронумерованных страниц, </w:t>
      </w:r>
      <w:proofErr w:type="gramStart"/>
      <w:r w:rsidR="00E91805" w:rsidRPr="00463B53">
        <w:rPr>
          <w:bCs/>
        </w:rPr>
        <w:t>прошит</w:t>
      </w:r>
      <w:r w:rsidR="00E91805">
        <w:rPr>
          <w:bCs/>
        </w:rPr>
        <w:t xml:space="preserve"> </w:t>
      </w:r>
      <w:r w:rsidR="00E91805" w:rsidRPr="00463B53">
        <w:rPr>
          <w:bCs/>
        </w:rPr>
        <w:t xml:space="preserve"> и</w:t>
      </w:r>
      <w:proofErr w:type="gramEnd"/>
      <w:r w:rsidR="00E91805" w:rsidRPr="00463B53">
        <w:rPr>
          <w:bCs/>
        </w:rPr>
        <w:t xml:space="preserve"> скреплен печатями Сторон</w:t>
      </w:r>
      <w:r w:rsidR="00E91805">
        <w:rPr>
          <w:bCs/>
        </w:rPr>
        <w:t>.</w:t>
      </w:r>
    </w:p>
    <w:p w14:paraId="2C0C3152" w14:textId="7B08861A" w:rsidR="00E91805" w:rsidRPr="00F04738" w:rsidRDefault="00E91805" w:rsidP="00E91805">
      <w:pPr>
        <w:pStyle w:val="ConsNormal"/>
        <w:tabs>
          <w:tab w:val="left" w:pos="0"/>
        </w:tabs>
        <w:ind w:left="480" w:right="-1" w:firstLine="0"/>
        <w:jc w:val="both"/>
        <w:rPr>
          <w:rFonts w:ascii="Times New Roman" w:hAnsi="Times New Roman" w:cs="Times New Roman"/>
          <w:bCs/>
          <w:i/>
          <w:color w:val="FF0000"/>
        </w:rPr>
      </w:pPr>
      <w:r w:rsidRPr="002F7D0B">
        <w:rPr>
          <w:rFonts w:ascii="Times New Roman" w:hAnsi="Times New Roman" w:cs="Times New Roman"/>
          <w:b/>
          <w:bCs/>
          <w:i/>
          <w:color w:val="FF0000"/>
        </w:rPr>
        <w:t>ВАРИАНТ:</w:t>
      </w:r>
      <w:r>
        <w:rPr>
          <w:rFonts w:ascii="Times New Roman" w:hAnsi="Times New Roman" w:cs="Times New Roman"/>
          <w:bCs/>
          <w:i/>
          <w:color w:val="FF0000"/>
        </w:rPr>
        <w:t xml:space="preserve"> </w:t>
      </w:r>
      <w:r w:rsidRPr="00F04738">
        <w:rPr>
          <w:rFonts w:ascii="Times New Roman" w:hAnsi="Times New Roman" w:cs="Times New Roman"/>
          <w:bCs/>
          <w:i/>
          <w:color w:val="FF0000"/>
        </w:rPr>
        <w:t xml:space="preserve">Если Договор подписывается УКЭП через оператора ЭДО, то п. </w:t>
      </w:r>
      <w:r>
        <w:rPr>
          <w:rFonts w:ascii="Times New Roman" w:hAnsi="Times New Roman" w:cs="Times New Roman"/>
          <w:b/>
          <w:bCs/>
          <w:i/>
          <w:color w:val="FF0000"/>
        </w:rPr>
        <w:t>1</w:t>
      </w:r>
      <w:r w:rsidR="00FF0009">
        <w:rPr>
          <w:rFonts w:ascii="Times New Roman" w:hAnsi="Times New Roman" w:cs="Times New Roman"/>
          <w:b/>
          <w:bCs/>
          <w:i/>
          <w:color w:val="FF0000"/>
        </w:rPr>
        <w:t>1</w:t>
      </w:r>
      <w:r>
        <w:rPr>
          <w:rFonts w:ascii="Times New Roman" w:hAnsi="Times New Roman" w:cs="Times New Roman"/>
          <w:b/>
          <w:bCs/>
          <w:i/>
          <w:color w:val="FF0000"/>
        </w:rPr>
        <w:t>.2</w:t>
      </w:r>
      <w:r w:rsidRPr="00F04738">
        <w:rPr>
          <w:rFonts w:ascii="Times New Roman" w:hAnsi="Times New Roman" w:cs="Times New Roman"/>
          <w:bCs/>
          <w:i/>
          <w:color w:val="FF0000"/>
        </w:rPr>
        <w:t xml:space="preserve"> изложить: </w:t>
      </w:r>
    </w:p>
    <w:p w14:paraId="6ACCEAC8" w14:textId="720FD734" w:rsidR="00E91805" w:rsidRPr="00FF0009" w:rsidRDefault="00E91805" w:rsidP="006C64DF">
      <w:pPr>
        <w:pStyle w:val="ConsNormal"/>
        <w:tabs>
          <w:tab w:val="left" w:pos="0"/>
        </w:tabs>
        <w:ind w:right="-1" w:firstLine="426"/>
        <w:jc w:val="both"/>
        <w:rPr>
          <w:rFonts w:ascii="Times New Roman" w:hAnsi="Times New Roman" w:cs="Times New Roman"/>
          <w:bCs/>
          <w:sz w:val="24"/>
          <w:szCs w:val="24"/>
        </w:rPr>
      </w:pPr>
      <w:r w:rsidRPr="00E91805">
        <w:rPr>
          <w:rFonts w:ascii="Times New Roman" w:hAnsi="Times New Roman" w:cs="Times New Roman"/>
          <w:bCs/>
          <w:i/>
          <w:sz w:val="24"/>
          <w:szCs w:val="24"/>
        </w:rPr>
        <w:t>1</w:t>
      </w:r>
      <w:r w:rsidR="00FF0009">
        <w:rPr>
          <w:rFonts w:ascii="Times New Roman" w:hAnsi="Times New Roman" w:cs="Times New Roman"/>
          <w:bCs/>
          <w:i/>
          <w:sz w:val="24"/>
          <w:szCs w:val="24"/>
        </w:rPr>
        <w:t>1</w:t>
      </w:r>
      <w:r w:rsidRPr="00E91805">
        <w:rPr>
          <w:rFonts w:ascii="Times New Roman" w:hAnsi="Times New Roman" w:cs="Times New Roman"/>
          <w:bCs/>
          <w:i/>
          <w:sz w:val="24"/>
          <w:szCs w:val="24"/>
        </w:rPr>
        <w:t>.2.</w:t>
      </w:r>
      <w:r w:rsidRPr="00A9473F">
        <w:rPr>
          <w:rFonts w:ascii="Times New Roman" w:hAnsi="Times New Roman" w:cs="Times New Roman"/>
          <w:bCs/>
          <w:i/>
          <w:sz w:val="24"/>
          <w:szCs w:val="24"/>
        </w:rPr>
        <w:t xml:space="preserve"> Настоящий Договор заключен в форме электронного документа и подписан усиленными квалифицированными электронными подписями лиц, имеющих право </w:t>
      </w:r>
      <w:r w:rsidRPr="00FF0009">
        <w:rPr>
          <w:rFonts w:ascii="Times New Roman" w:hAnsi="Times New Roman" w:cs="Times New Roman"/>
          <w:bCs/>
          <w:i/>
          <w:sz w:val="24"/>
          <w:szCs w:val="24"/>
        </w:rPr>
        <w:t>действовать от имени каждой из Сторон настоящего Договора.</w:t>
      </w:r>
    </w:p>
    <w:p w14:paraId="2EBF5CF3" w14:textId="0FF70733" w:rsidR="00E91805" w:rsidRPr="00FF0009" w:rsidRDefault="00E91805" w:rsidP="00FF0009">
      <w:pPr>
        <w:pStyle w:val="a5"/>
        <w:widowControl w:val="0"/>
        <w:numPr>
          <w:ilvl w:val="1"/>
          <w:numId w:val="49"/>
        </w:numPr>
        <w:tabs>
          <w:tab w:val="left" w:pos="465"/>
          <w:tab w:val="left" w:pos="993"/>
          <w:tab w:val="left" w:pos="1276"/>
        </w:tabs>
        <w:autoSpaceDE w:val="0"/>
        <w:autoSpaceDN w:val="0"/>
        <w:adjustRightInd w:val="0"/>
        <w:spacing w:after="60" w:line="240" w:lineRule="auto"/>
        <w:ind w:left="0" w:firstLine="426"/>
        <w:jc w:val="both"/>
        <w:rPr>
          <w:rFonts w:ascii="Times New Roman" w:eastAsia="Times New Roman" w:hAnsi="Times New Roman" w:cs="Times New Roman"/>
          <w:sz w:val="24"/>
          <w:szCs w:val="24"/>
          <w:lang w:eastAsia="ru-RU"/>
        </w:rPr>
      </w:pPr>
      <w:r w:rsidRPr="00FF0009">
        <w:rPr>
          <w:rFonts w:ascii="Times New Roman" w:hAnsi="Times New Roman" w:cs="Times New Roman"/>
          <w:bCs/>
          <w:sz w:val="24"/>
          <w:szCs w:val="24"/>
        </w:rPr>
        <w:t>Договор и дополнительные соглашения к нему подписываются уполномоченными должностными лицами Сторон собственноручно, скрепляются печатями Сторон. Использование аналога собственноручной подписи (факсимиле) не допускается. Несоблюдение требований настоящего пункта Договора влечет его недействительность.</w:t>
      </w:r>
    </w:p>
    <w:p w14:paraId="365D52A0" w14:textId="543EE960" w:rsidR="001D0DD1" w:rsidRPr="00FF0009" w:rsidRDefault="001D0DD1" w:rsidP="001D0DD1">
      <w:pPr>
        <w:pStyle w:val="ConsNormal"/>
        <w:tabs>
          <w:tab w:val="left" w:pos="0"/>
        </w:tabs>
        <w:spacing w:line="276" w:lineRule="auto"/>
        <w:ind w:left="480" w:right="-1" w:firstLine="0"/>
        <w:jc w:val="both"/>
        <w:rPr>
          <w:rFonts w:ascii="Times New Roman" w:hAnsi="Times New Roman" w:cs="Times New Roman"/>
          <w:bCs/>
          <w:i/>
          <w:color w:val="FF0000"/>
          <w:sz w:val="22"/>
          <w:szCs w:val="22"/>
        </w:rPr>
      </w:pPr>
      <w:r w:rsidRPr="00FF0009">
        <w:rPr>
          <w:rFonts w:ascii="Times New Roman" w:hAnsi="Times New Roman" w:cs="Times New Roman"/>
          <w:b/>
          <w:bCs/>
          <w:i/>
          <w:color w:val="FF0000"/>
          <w:sz w:val="22"/>
          <w:szCs w:val="22"/>
        </w:rPr>
        <w:t>ВАРИАНТ:</w:t>
      </w:r>
      <w:r w:rsidRPr="00FF0009">
        <w:rPr>
          <w:rFonts w:ascii="Times New Roman" w:hAnsi="Times New Roman" w:cs="Times New Roman"/>
          <w:bCs/>
          <w:i/>
          <w:color w:val="FF0000"/>
          <w:sz w:val="22"/>
          <w:szCs w:val="22"/>
        </w:rPr>
        <w:t xml:space="preserve"> Если Договор подписывается УКЭП через оператора ЭДО, то </w:t>
      </w:r>
      <w:r w:rsidRPr="00FF0009">
        <w:rPr>
          <w:rFonts w:ascii="Times New Roman" w:hAnsi="Times New Roman" w:cs="Times New Roman"/>
          <w:b/>
          <w:bCs/>
          <w:i/>
          <w:color w:val="FF0000"/>
          <w:sz w:val="22"/>
          <w:szCs w:val="22"/>
        </w:rPr>
        <w:t>пункт 1</w:t>
      </w:r>
      <w:r w:rsidR="00FF0009" w:rsidRPr="00FF0009">
        <w:rPr>
          <w:rFonts w:ascii="Times New Roman" w:hAnsi="Times New Roman" w:cs="Times New Roman"/>
          <w:b/>
          <w:bCs/>
          <w:i/>
          <w:color w:val="FF0000"/>
          <w:sz w:val="22"/>
          <w:szCs w:val="22"/>
        </w:rPr>
        <w:t>1</w:t>
      </w:r>
      <w:r w:rsidRPr="00FF0009">
        <w:rPr>
          <w:rFonts w:ascii="Times New Roman" w:hAnsi="Times New Roman" w:cs="Times New Roman"/>
          <w:b/>
          <w:bCs/>
          <w:i/>
          <w:color w:val="FF0000"/>
          <w:sz w:val="22"/>
          <w:szCs w:val="22"/>
        </w:rPr>
        <w:t>.3</w:t>
      </w:r>
      <w:r w:rsidRPr="00FF0009">
        <w:rPr>
          <w:rFonts w:ascii="Times New Roman" w:hAnsi="Times New Roman" w:cs="Times New Roman"/>
          <w:bCs/>
          <w:i/>
          <w:color w:val="FF0000"/>
          <w:sz w:val="22"/>
          <w:szCs w:val="22"/>
        </w:rPr>
        <w:t xml:space="preserve"> Договора изложить в следующей редакции: </w:t>
      </w:r>
    </w:p>
    <w:p w14:paraId="3537A755" w14:textId="78F6D8ED" w:rsidR="001D0DD1" w:rsidRPr="00FF0009" w:rsidRDefault="00FF0009" w:rsidP="00B939E1">
      <w:pPr>
        <w:pStyle w:val="ConsNormal"/>
        <w:tabs>
          <w:tab w:val="left" w:pos="0"/>
        </w:tabs>
        <w:spacing w:line="276" w:lineRule="auto"/>
        <w:ind w:right="-1" w:firstLine="426"/>
        <w:jc w:val="both"/>
        <w:rPr>
          <w:rFonts w:ascii="Times New Roman" w:hAnsi="Times New Roman" w:cs="Times New Roman"/>
          <w:bCs/>
          <w:sz w:val="24"/>
          <w:szCs w:val="24"/>
        </w:rPr>
      </w:pPr>
      <w:r w:rsidRPr="00FF0009">
        <w:rPr>
          <w:rFonts w:ascii="Times New Roman" w:hAnsi="Times New Roman" w:cs="Times New Roman"/>
          <w:bCs/>
          <w:sz w:val="24"/>
          <w:szCs w:val="24"/>
        </w:rPr>
        <w:t>11</w:t>
      </w:r>
      <w:r w:rsidR="00B939E1" w:rsidRPr="00FF0009">
        <w:rPr>
          <w:rFonts w:ascii="Times New Roman" w:hAnsi="Times New Roman" w:cs="Times New Roman"/>
          <w:bCs/>
          <w:sz w:val="24"/>
          <w:szCs w:val="24"/>
        </w:rPr>
        <w:t>.3</w:t>
      </w:r>
      <w:r w:rsidR="001D0DD1" w:rsidRPr="00FF0009">
        <w:rPr>
          <w:rFonts w:ascii="Times New Roman" w:hAnsi="Times New Roman" w:cs="Times New Roman"/>
          <w:bCs/>
          <w:sz w:val="24"/>
          <w:szCs w:val="24"/>
        </w:rPr>
        <w:t xml:space="preserve"> </w:t>
      </w:r>
      <w:r w:rsidR="001D0DD1" w:rsidRPr="00FF0009">
        <w:rPr>
          <w:rFonts w:ascii="Times New Roman" w:hAnsi="Times New Roman" w:cs="Times New Roman"/>
          <w:bCs/>
          <w:i/>
          <w:sz w:val="24"/>
          <w:szCs w:val="24"/>
        </w:rPr>
        <w:t>Дополнительные соглашения к Договору могут быть заключены в форме электронного документа и подписаны усиленными квалифицированными электронными подписями лиц, имеющих право действовать от имени каждой из Сторон. В случае оформления Дополнительных соглашений к Договору на бумажном носителе, указанные документы подписываются уполномоченными должностными лицами Сторон собственноручно, скрепляются печатями Сторон. Использование аналога собственноручной подписи (факсимиле) не допускается. Несоблюдение требований настоящего пункта Договора влечет недействительность указанных документов.</w:t>
      </w:r>
    </w:p>
    <w:p w14:paraId="225DBF42" w14:textId="7ECF87CC" w:rsidR="00B1215E" w:rsidRPr="00FF0009" w:rsidRDefault="00B1215E" w:rsidP="00FF0009">
      <w:pPr>
        <w:pStyle w:val="ConsNormal"/>
        <w:numPr>
          <w:ilvl w:val="1"/>
          <w:numId w:val="49"/>
        </w:numPr>
        <w:tabs>
          <w:tab w:val="left" w:pos="0"/>
          <w:tab w:val="left" w:pos="993"/>
        </w:tabs>
        <w:spacing w:line="276" w:lineRule="auto"/>
        <w:ind w:left="0" w:right="-1" w:firstLine="426"/>
        <w:jc w:val="both"/>
        <w:rPr>
          <w:rFonts w:ascii="Times New Roman" w:hAnsi="Times New Roman" w:cs="Times New Roman"/>
          <w:bCs/>
          <w:sz w:val="24"/>
          <w:szCs w:val="24"/>
        </w:rPr>
      </w:pPr>
      <w:r w:rsidRPr="00FF0009">
        <w:rPr>
          <w:rFonts w:ascii="Times New Roman" w:hAnsi="Times New Roman"/>
          <w:sz w:val="24"/>
          <w:szCs w:val="24"/>
        </w:rPr>
        <w:t>Все дополнения и изменения к Договору действительны при условии, если они совершены в письменной форме, подписаны уполномоченными представителями обеих Сторон</w:t>
      </w:r>
      <w:r w:rsidR="00307C1B" w:rsidRPr="00FF0009">
        <w:rPr>
          <w:rFonts w:ascii="Times New Roman" w:hAnsi="Times New Roman"/>
          <w:i/>
          <w:sz w:val="24"/>
          <w:szCs w:val="24"/>
        </w:rPr>
        <w:t>.</w:t>
      </w:r>
      <w:r w:rsidRPr="00FF0009">
        <w:rPr>
          <w:rFonts w:ascii="Times New Roman" w:hAnsi="Times New Roman"/>
          <w:sz w:val="24"/>
          <w:szCs w:val="24"/>
        </w:rPr>
        <w:t xml:space="preserve"> </w:t>
      </w:r>
    </w:p>
    <w:p w14:paraId="5D864606" w14:textId="40F00C77" w:rsidR="00B1215E" w:rsidRPr="00FF0009" w:rsidRDefault="00B1215E" w:rsidP="00FF0009">
      <w:pPr>
        <w:pStyle w:val="ConsNormal"/>
        <w:numPr>
          <w:ilvl w:val="1"/>
          <w:numId w:val="49"/>
        </w:numPr>
        <w:tabs>
          <w:tab w:val="left" w:pos="0"/>
          <w:tab w:val="left" w:pos="993"/>
        </w:tabs>
        <w:spacing w:line="276" w:lineRule="auto"/>
        <w:ind w:left="0" w:right="-1" w:firstLine="426"/>
        <w:jc w:val="both"/>
        <w:rPr>
          <w:rFonts w:ascii="Times New Roman" w:hAnsi="Times New Roman" w:cs="Times New Roman"/>
          <w:bCs/>
          <w:sz w:val="24"/>
          <w:szCs w:val="24"/>
        </w:rPr>
      </w:pPr>
      <w:r w:rsidRPr="00FF0009">
        <w:rPr>
          <w:rFonts w:ascii="Times New Roman" w:hAnsi="Times New Roman"/>
          <w:sz w:val="24"/>
          <w:szCs w:val="24"/>
        </w:rPr>
        <w:t>Ни одна из Сторон не имеет права передавать третьей стороне свои права и обязанности по Договору без письменного согласия другой Стороны.</w:t>
      </w:r>
    </w:p>
    <w:p w14:paraId="253E313F" w14:textId="1B3CD667" w:rsidR="00F62A3D" w:rsidRPr="00F62A3D" w:rsidRDefault="00F62A3D" w:rsidP="00FF0009">
      <w:pPr>
        <w:pStyle w:val="a5"/>
        <w:numPr>
          <w:ilvl w:val="1"/>
          <w:numId w:val="49"/>
        </w:numPr>
        <w:tabs>
          <w:tab w:val="left" w:pos="993"/>
          <w:tab w:val="left" w:pos="1276"/>
        </w:tabs>
        <w:spacing w:after="0" w:line="240" w:lineRule="auto"/>
        <w:ind w:left="0" w:firstLine="426"/>
        <w:jc w:val="both"/>
        <w:rPr>
          <w:rFonts w:ascii="Times New Roman" w:hAnsi="Times New Roman" w:cs="Times New Roman"/>
          <w:sz w:val="24"/>
          <w:szCs w:val="24"/>
        </w:rPr>
      </w:pPr>
      <w:r w:rsidRPr="00FF0009">
        <w:rPr>
          <w:rFonts w:ascii="Times New Roman" w:hAnsi="Times New Roman" w:cs="Times New Roman"/>
          <w:sz w:val="24"/>
          <w:szCs w:val="24"/>
        </w:rPr>
        <w:t xml:space="preserve">В случае изменения </w:t>
      </w:r>
      <w:proofErr w:type="gramStart"/>
      <w:r w:rsidRPr="00FF0009">
        <w:rPr>
          <w:rFonts w:ascii="Times New Roman" w:hAnsi="Times New Roman" w:cs="Times New Roman"/>
          <w:sz w:val="24"/>
          <w:szCs w:val="24"/>
        </w:rPr>
        <w:t>реквизитов  (</w:t>
      </w:r>
      <w:proofErr w:type="gramEnd"/>
      <w:r w:rsidRPr="00FF0009">
        <w:rPr>
          <w:rFonts w:ascii="Times New Roman" w:hAnsi="Times New Roman" w:cs="Times New Roman"/>
          <w:sz w:val="24"/>
          <w:szCs w:val="24"/>
        </w:rPr>
        <w:t xml:space="preserve">почтовых адресов, телефонов, в </w:t>
      </w:r>
      <w:proofErr w:type="spellStart"/>
      <w:r w:rsidRPr="00FF0009">
        <w:rPr>
          <w:rFonts w:ascii="Times New Roman" w:hAnsi="Times New Roman" w:cs="Times New Roman"/>
          <w:sz w:val="24"/>
          <w:szCs w:val="24"/>
        </w:rPr>
        <w:t>т.ч</w:t>
      </w:r>
      <w:proofErr w:type="spellEnd"/>
      <w:r w:rsidRPr="00FF0009">
        <w:rPr>
          <w:rFonts w:ascii="Times New Roman" w:hAnsi="Times New Roman" w:cs="Times New Roman"/>
          <w:sz w:val="24"/>
          <w:szCs w:val="24"/>
        </w:rPr>
        <w:t>. адресов электронной    почты,   банковских,   отправительских и т.п.), регистрационных</w:t>
      </w:r>
      <w:r w:rsidRPr="00F62A3D">
        <w:rPr>
          <w:rFonts w:ascii="Times New Roman" w:hAnsi="Times New Roman" w:cs="Times New Roman"/>
          <w:sz w:val="24"/>
          <w:szCs w:val="24"/>
        </w:rPr>
        <w:t xml:space="preserve">  сведений (адрес места нахождения, ИНН, КПП, ОКВЭД и т.п.), реорганизации, изменения наименования, формы собственности, организационно-правовой формы Стороны обязаны сообщить друг другу об этом в течение 5 (пять) календарных дней с момента возникновения таких обстоятельств. Сторона, не сообщившая другой стороне об указанных обстоятельствах, несет риск вызванных этим неблагополучных последствий.</w:t>
      </w:r>
    </w:p>
    <w:p w14:paraId="75C21858" w14:textId="77777777" w:rsidR="00F62A3D" w:rsidRPr="00F62A3D" w:rsidRDefault="00F62A3D" w:rsidP="00FF0009">
      <w:pPr>
        <w:pStyle w:val="ConsNormal"/>
        <w:numPr>
          <w:ilvl w:val="1"/>
          <w:numId w:val="49"/>
        </w:numPr>
        <w:tabs>
          <w:tab w:val="left" w:pos="0"/>
          <w:tab w:val="left" w:pos="993"/>
        </w:tabs>
        <w:spacing w:line="276" w:lineRule="auto"/>
        <w:ind w:left="0" w:right="-1" w:firstLine="426"/>
        <w:jc w:val="both"/>
        <w:rPr>
          <w:rFonts w:ascii="Times New Roman" w:hAnsi="Times New Roman" w:cs="Times New Roman"/>
          <w:bCs/>
          <w:sz w:val="24"/>
          <w:szCs w:val="24"/>
        </w:rPr>
      </w:pPr>
      <w:r w:rsidRPr="00F62A3D">
        <w:rPr>
          <w:rFonts w:ascii="Times New Roman" w:hAnsi="Times New Roman" w:cs="Times New Roman"/>
          <w:noProof/>
          <w:sz w:val="24"/>
          <w:szCs w:val="24"/>
        </w:rPr>
        <w:t xml:space="preserve">Стороны настоящего Договора признают, что электронные копии Договора, дополнительных соглашений и иных приложений к Договору, документы бухгалтерского учета, подписанные полномочными представителями Сторон, направленные на электронные адреса Сторон, указанные в настоящем Договоре, обладают юридической </w:t>
      </w:r>
      <w:r w:rsidRPr="00F62A3D">
        <w:rPr>
          <w:rFonts w:ascii="Times New Roman" w:hAnsi="Times New Roman" w:cs="Times New Roman"/>
          <w:noProof/>
          <w:sz w:val="24"/>
          <w:szCs w:val="24"/>
        </w:rPr>
        <w:lastRenderedPageBreak/>
        <w:t>силой и обязательны для каждой из Сторон. Подлинные экземпляры указанных документов должны быть направлены составившей их Стороной в адрес другой Стороны заказным письмом с уведомлением о вручении или нарочно в течение 5 (пяти) дней с момента обмена электронными копиями.</w:t>
      </w:r>
    </w:p>
    <w:p w14:paraId="39677F96" w14:textId="5B32683B" w:rsidR="00B1215E" w:rsidRPr="00C33C10" w:rsidRDefault="00B1215E" w:rsidP="00FF0009">
      <w:pPr>
        <w:pStyle w:val="ConsNormal"/>
        <w:numPr>
          <w:ilvl w:val="1"/>
          <w:numId w:val="49"/>
        </w:numPr>
        <w:tabs>
          <w:tab w:val="left" w:pos="0"/>
          <w:tab w:val="left" w:pos="993"/>
        </w:tabs>
        <w:spacing w:line="276" w:lineRule="auto"/>
        <w:ind w:left="0" w:right="-1" w:firstLine="426"/>
        <w:jc w:val="both"/>
        <w:rPr>
          <w:rFonts w:ascii="Times New Roman" w:hAnsi="Times New Roman" w:cs="Times New Roman"/>
          <w:bCs/>
          <w:sz w:val="24"/>
          <w:szCs w:val="24"/>
        </w:rPr>
      </w:pPr>
      <w:r w:rsidRPr="00B1215E">
        <w:rPr>
          <w:rFonts w:ascii="Times New Roman" w:hAnsi="Times New Roman" w:cs="Times New Roman"/>
          <w:color w:val="000000"/>
          <w:sz w:val="24"/>
          <w:szCs w:val="24"/>
        </w:rPr>
        <w:t>Информация о факте заключения, содержании Договора, обстоятельствах, связанных с исполнением Сторонами обязательств из Договора, о его изменении и прекращении, а также сведения, ставшие известными в связи с заключением Договора и исполнением обязательств из Договора, относятся к конфиденциальным сведениям.</w:t>
      </w:r>
    </w:p>
    <w:p w14:paraId="70DF0F76" w14:textId="782A0766" w:rsidR="0062552E" w:rsidRPr="00FB2792" w:rsidRDefault="004D628B" w:rsidP="00640F62">
      <w:pPr>
        <w:pStyle w:val="af1"/>
        <w:ind w:firstLine="426"/>
        <w:jc w:val="both"/>
        <w:rPr>
          <w:rFonts w:ascii="Times New Roman" w:hAnsi="Times New Roman" w:cs="Times New Roman"/>
          <w:bCs/>
          <w:sz w:val="24"/>
        </w:rPr>
      </w:pPr>
      <w:r>
        <w:rPr>
          <w:rFonts w:ascii="Times New Roman" w:hAnsi="Times New Roman" w:cs="Times New Roman"/>
          <w:bCs/>
          <w:sz w:val="24"/>
        </w:rPr>
        <w:t>11</w:t>
      </w:r>
      <w:r w:rsidR="0062552E">
        <w:rPr>
          <w:rFonts w:ascii="Times New Roman" w:hAnsi="Times New Roman" w:cs="Times New Roman"/>
          <w:bCs/>
          <w:sz w:val="24"/>
        </w:rPr>
        <w:t xml:space="preserve">.9. </w:t>
      </w:r>
      <w:r w:rsidR="0062552E" w:rsidRPr="00FB2792">
        <w:rPr>
          <w:rFonts w:ascii="Times New Roman" w:hAnsi="Times New Roman" w:cs="Times New Roman"/>
          <w:bCs/>
          <w:sz w:val="24"/>
        </w:rPr>
        <w:t xml:space="preserve">В целях </w:t>
      </w:r>
      <w:r w:rsidR="0062552E" w:rsidRPr="00FB2792">
        <w:rPr>
          <w:rFonts w:ascii="Times New Roman" w:hAnsi="Times New Roman" w:cs="Times New Roman"/>
          <w:sz w:val="24"/>
        </w:rPr>
        <w:t>защиты информации, составляющей коммерческую тайну, С</w:t>
      </w:r>
      <w:r w:rsidR="0062552E" w:rsidRPr="00FB2792">
        <w:rPr>
          <w:rFonts w:ascii="Times New Roman" w:hAnsi="Times New Roman" w:cs="Times New Roman"/>
          <w:bCs/>
          <w:sz w:val="24"/>
        </w:rPr>
        <w:t>тороны обязуются:</w:t>
      </w:r>
    </w:p>
    <w:p w14:paraId="386106CC" w14:textId="6ABD0AB1" w:rsidR="0062552E" w:rsidRPr="00FB2792" w:rsidRDefault="004D628B" w:rsidP="00640F62">
      <w:pPr>
        <w:pStyle w:val="af1"/>
        <w:ind w:firstLine="426"/>
        <w:jc w:val="both"/>
        <w:rPr>
          <w:rFonts w:ascii="Times New Roman" w:hAnsi="Times New Roman" w:cs="Times New Roman"/>
          <w:sz w:val="24"/>
        </w:rPr>
      </w:pPr>
      <w:r>
        <w:rPr>
          <w:rFonts w:ascii="Times New Roman" w:hAnsi="Times New Roman" w:cs="Times New Roman"/>
          <w:sz w:val="24"/>
        </w:rPr>
        <w:t>11</w:t>
      </w:r>
      <w:r w:rsidR="00406A9E">
        <w:rPr>
          <w:rFonts w:ascii="Times New Roman" w:hAnsi="Times New Roman" w:cs="Times New Roman"/>
          <w:sz w:val="24"/>
        </w:rPr>
        <w:t>.9</w:t>
      </w:r>
      <w:r w:rsidR="0062552E" w:rsidRPr="00FB2792">
        <w:rPr>
          <w:rFonts w:ascii="Times New Roman" w:hAnsi="Times New Roman" w:cs="Times New Roman"/>
          <w:sz w:val="24"/>
        </w:rPr>
        <w:t>.1. Требовать от другой Стороны и ее работников, получивших доступ к информации, составляющей коммерческую тайну (с грифом «Коммерческая тайна»),</w:t>
      </w:r>
      <w:r w:rsidR="0062552E">
        <w:rPr>
          <w:rFonts w:ascii="Times New Roman" w:hAnsi="Times New Roman" w:cs="Times New Roman"/>
          <w:sz w:val="24"/>
        </w:rPr>
        <w:t xml:space="preserve"> с</w:t>
      </w:r>
      <w:r w:rsidR="0062552E" w:rsidRPr="00FB2792">
        <w:rPr>
          <w:rFonts w:ascii="Times New Roman" w:hAnsi="Times New Roman" w:cs="Times New Roman"/>
          <w:sz w:val="24"/>
        </w:rPr>
        <w:t>облюдения обязанностей по охране ее конфиденциальности.</w:t>
      </w:r>
    </w:p>
    <w:p w14:paraId="7D4E8D5B" w14:textId="48B862A7" w:rsidR="0062552E" w:rsidRPr="00FB2792" w:rsidRDefault="004D628B" w:rsidP="00640F62">
      <w:pPr>
        <w:pStyle w:val="af1"/>
        <w:ind w:firstLine="426"/>
        <w:jc w:val="both"/>
        <w:rPr>
          <w:rFonts w:ascii="Times New Roman" w:hAnsi="Times New Roman" w:cs="Times New Roman"/>
          <w:sz w:val="24"/>
        </w:rPr>
      </w:pPr>
      <w:r>
        <w:rPr>
          <w:rFonts w:ascii="Times New Roman" w:hAnsi="Times New Roman" w:cs="Times New Roman"/>
          <w:sz w:val="24"/>
        </w:rPr>
        <w:t>11</w:t>
      </w:r>
      <w:r w:rsidR="00406A9E">
        <w:rPr>
          <w:rFonts w:ascii="Times New Roman" w:hAnsi="Times New Roman" w:cs="Times New Roman"/>
          <w:sz w:val="24"/>
        </w:rPr>
        <w:t>.9</w:t>
      </w:r>
      <w:r w:rsidR="0062552E" w:rsidRPr="00FB2792">
        <w:rPr>
          <w:rFonts w:ascii="Times New Roman" w:hAnsi="Times New Roman" w:cs="Times New Roman"/>
          <w:sz w:val="24"/>
        </w:rPr>
        <w:t>.2. Требовать от работников другой Стороны, получивших доступ к информации, составляющей коммерческую тайну, в результате действий, осуществленных случайно или по ошибке, охраны конфиденциальности этой информации.</w:t>
      </w:r>
    </w:p>
    <w:p w14:paraId="4991E6AD" w14:textId="1E5BE042" w:rsidR="0062552E" w:rsidRPr="00FB2792" w:rsidRDefault="004D628B" w:rsidP="00640F62">
      <w:pPr>
        <w:pStyle w:val="af1"/>
        <w:ind w:firstLine="426"/>
        <w:jc w:val="both"/>
        <w:rPr>
          <w:rFonts w:ascii="Times New Roman" w:hAnsi="Times New Roman" w:cs="Times New Roman"/>
          <w:sz w:val="24"/>
        </w:rPr>
      </w:pPr>
      <w:r>
        <w:rPr>
          <w:rFonts w:ascii="Times New Roman" w:hAnsi="Times New Roman" w:cs="Times New Roman"/>
          <w:sz w:val="24"/>
        </w:rPr>
        <w:t>11</w:t>
      </w:r>
      <w:r w:rsidR="00406A9E">
        <w:rPr>
          <w:rFonts w:ascii="Times New Roman" w:hAnsi="Times New Roman" w:cs="Times New Roman"/>
          <w:sz w:val="24"/>
        </w:rPr>
        <w:t>.9</w:t>
      </w:r>
      <w:r w:rsidR="0062552E" w:rsidRPr="00FB2792">
        <w:rPr>
          <w:rFonts w:ascii="Times New Roman" w:hAnsi="Times New Roman" w:cs="Times New Roman"/>
          <w:sz w:val="24"/>
        </w:rPr>
        <w:t>.3. Доступ работников Сторон к информационным ресурсам, содержащим коммерческую тайну, независимо от вида носителя, на котором она зафиксирована, собственником которой является другая Сторона, и передача от Стороны Стороне информации, составляющей коммерческую тайну, производится на основании письменного обращения, подписанного уполномоченными должностными лицами Стороны с указанием  наличия  обязательства  о неразглашении  конфиденциальной  информации  в трудовом  договоре  с  работником,  который  будет  непосредственно  пользоваться  предоставляемыми  информационными  ресурсами,  либо  которому  будет  передаваться  информация,  составляющая  коммерческую  тайну,  при условии  наличия  защищенных  каналов  передачи  информации.</w:t>
      </w:r>
    </w:p>
    <w:p w14:paraId="37D58E07" w14:textId="6AA6AFF5" w:rsidR="00C33C10" w:rsidRPr="00B1215E" w:rsidRDefault="004D628B" w:rsidP="00BB33D4">
      <w:pPr>
        <w:pStyle w:val="ConsNormal"/>
        <w:tabs>
          <w:tab w:val="left" w:pos="0"/>
          <w:tab w:val="left" w:pos="1134"/>
        </w:tabs>
        <w:spacing w:line="276" w:lineRule="auto"/>
        <w:ind w:right="-1" w:firstLine="426"/>
        <w:jc w:val="both"/>
        <w:rPr>
          <w:rFonts w:ascii="Times New Roman" w:hAnsi="Times New Roman" w:cs="Times New Roman"/>
          <w:bCs/>
          <w:sz w:val="24"/>
          <w:szCs w:val="24"/>
        </w:rPr>
      </w:pPr>
      <w:r>
        <w:rPr>
          <w:rFonts w:ascii="Times New Roman" w:hAnsi="Times New Roman" w:cs="Times New Roman"/>
          <w:sz w:val="24"/>
        </w:rPr>
        <w:t>11</w:t>
      </w:r>
      <w:r w:rsidR="00406A9E">
        <w:rPr>
          <w:rFonts w:ascii="Times New Roman" w:hAnsi="Times New Roman" w:cs="Times New Roman"/>
          <w:sz w:val="24"/>
        </w:rPr>
        <w:t>.9.4</w:t>
      </w:r>
      <w:r w:rsidR="0062552E" w:rsidRPr="00FB2792">
        <w:rPr>
          <w:rFonts w:ascii="Times New Roman" w:hAnsi="Times New Roman" w:cs="Times New Roman"/>
          <w:sz w:val="24"/>
        </w:rPr>
        <w:t>. Без согласования с другой Стороной, но с последующим уведомлением устанавливать, изменять и отменять в письменной форме режим коммерческой тайны в соответствии с Федеральным законом от 29.07.2004 г. № 98-ФЗ «О коммерческой тайне».</w:t>
      </w:r>
    </w:p>
    <w:p w14:paraId="41AE7208" w14:textId="67FC4318" w:rsidR="00240C18" w:rsidRPr="00E91805" w:rsidRDefault="00240C18" w:rsidP="00E91805">
      <w:pPr>
        <w:widowControl w:val="0"/>
        <w:tabs>
          <w:tab w:val="left" w:pos="465"/>
        </w:tabs>
        <w:autoSpaceDE w:val="0"/>
        <w:autoSpaceDN w:val="0"/>
        <w:adjustRightInd w:val="0"/>
        <w:spacing w:after="60" w:line="240" w:lineRule="auto"/>
        <w:jc w:val="both"/>
        <w:rPr>
          <w:rFonts w:ascii="Times New Roman" w:eastAsia="Times New Roman" w:hAnsi="Times New Roman" w:cs="Times New Roman"/>
          <w:sz w:val="24"/>
          <w:szCs w:val="24"/>
          <w:lang w:eastAsia="ru-RU"/>
        </w:rPr>
      </w:pPr>
    </w:p>
    <w:p w14:paraId="3A76C41D" w14:textId="03A5B920" w:rsidR="006434B9" w:rsidRPr="00647ACF" w:rsidRDefault="004D628B" w:rsidP="00BB33D4">
      <w:pPr>
        <w:pStyle w:val="af6"/>
        <w:ind w:firstLine="426"/>
      </w:pPr>
      <w:r>
        <w:t>11</w:t>
      </w:r>
      <w:r w:rsidR="00364E03">
        <w:t>.10</w:t>
      </w:r>
      <w:r w:rsidR="006434B9">
        <w:t xml:space="preserve">. </w:t>
      </w:r>
      <w:r w:rsidR="006434B9" w:rsidRPr="00EC0CF3">
        <w:t>К Договору прилагаются и являются его неотъем</w:t>
      </w:r>
      <w:r w:rsidR="006434B9">
        <w:t xml:space="preserve">лемой частью следующие </w:t>
      </w:r>
      <w:proofErr w:type="gramStart"/>
      <w:r w:rsidR="006434B9">
        <w:t>приложения</w:t>
      </w:r>
      <w:r w:rsidR="006434B9" w:rsidRPr="00EC0CF3">
        <w:t xml:space="preserve">: </w:t>
      </w:r>
      <w:r w:rsidR="006434B9">
        <w:t xml:space="preserve"> </w:t>
      </w:r>
      <w:r w:rsidR="006434B9" w:rsidRPr="00307C1B">
        <w:rPr>
          <w:color w:val="FF0000"/>
          <w:sz w:val="22"/>
          <w:szCs w:val="22"/>
        </w:rPr>
        <w:t>(</w:t>
      </w:r>
      <w:proofErr w:type="gramEnd"/>
      <w:r w:rsidR="006434B9" w:rsidRPr="00307C1B">
        <w:rPr>
          <w:i/>
          <w:color w:val="FF0000"/>
          <w:sz w:val="22"/>
          <w:szCs w:val="22"/>
        </w:rPr>
        <w:t>Исключить лишние</w:t>
      </w:r>
      <w:r w:rsidR="00307C1B" w:rsidRPr="00307C1B">
        <w:rPr>
          <w:i/>
          <w:color w:val="FF0000"/>
          <w:sz w:val="22"/>
          <w:szCs w:val="22"/>
        </w:rPr>
        <w:t>/дополнить необходимые</w:t>
      </w:r>
      <w:r w:rsidR="006434B9" w:rsidRPr="00307C1B">
        <w:rPr>
          <w:color w:val="FF0000"/>
          <w:sz w:val="22"/>
          <w:szCs w:val="22"/>
        </w:rPr>
        <w:t>)</w:t>
      </w:r>
    </w:p>
    <w:p w14:paraId="794E5669" w14:textId="23F9518A" w:rsidR="006434B9" w:rsidRDefault="00BB33D4" w:rsidP="008C0794">
      <w:pPr>
        <w:pStyle w:val="af6"/>
        <w:numPr>
          <w:ilvl w:val="0"/>
          <w:numId w:val="38"/>
        </w:numPr>
      </w:pPr>
      <w:r>
        <w:t xml:space="preserve">Приложение №1 - </w:t>
      </w:r>
      <w:r w:rsidR="006434B9" w:rsidRPr="00647ACF">
        <w:t xml:space="preserve"> </w:t>
      </w:r>
      <w:r w:rsidR="00733412">
        <w:t>Форма</w:t>
      </w:r>
      <w:r w:rsidR="006434B9">
        <w:t xml:space="preserve"> </w:t>
      </w:r>
      <w:r w:rsidR="006434B9" w:rsidRPr="00647ACF">
        <w:t>Спецификаци</w:t>
      </w:r>
      <w:r w:rsidR="00733412">
        <w:t>и</w:t>
      </w:r>
      <w:r w:rsidR="006434B9" w:rsidRPr="00647ACF">
        <w:t xml:space="preserve"> </w:t>
      </w:r>
    </w:p>
    <w:p w14:paraId="19E7E214" w14:textId="264C7329" w:rsidR="004E1C6F" w:rsidRDefault="00D20217" w:rsidP="008C0794">
      <w:pPr>
        <w:pStyle w:val="af6"/>
        <w:numPr>
          <w:ilvl w:val="0"/>
          <w:numId w:val="38"/>
        </w:numPr>
      </w:pPr>
      <w:r>
        <w:t>Приложение №2 – Р</w:t>
      </w:r>
      <w:r w:rsidR="00BB33D4">
        <w:t>азмер ответственности Покупателя</w:t>
      </w:r>
    </w:p>
    <w:p w14:paraId="2EDC0074" w14:textId="69E904E0" w:rsidR="008C0794" w:rsidRPr="00647ACF" w:rsidRDefault="008C0794" w:rsidP="00A8680A">
      <w:pPr>
        <w:pStyle w:val="af6"/>
        <w:ind w:left="720"/>
      </w:pPr>
    </w:p>
    <w:p w14:paraId="03DDC082" w14:textId="77777777" w:rsidR="00433604" w:rsidRPr="00CA6811" w:rsidRDefault="00433604" w:rsidP="00433604">
      <w:pPr>
        <w:widowControl w:val="0"/>
        <w:autoSpaceDE w:val="0"/>
        <w:autoSpaceDN w:val="0"/>
        <w:adjustRightInd w:val="0"/>
        <w:spacing w:after="0" w:line="240" w:lineRule="auto"/>
        <w:ind w:right="38" w:firstLine="709"/>
        <w:jc w:val="both"/>
        <w:rPr>
          <w:rFonts w:ascii="Times New Roman" w:eastAsia="Times New Roman" w:hAnsi="Times New Roman" w:cs="Times New Roman"/>
          <w:b/>
          <w:bCs/>
          <w:sz w:val="24"/>
          <w:szCs w:val="24"/>
          <w:lang w:eastAsia="ru-RU"/>
        </w:rPr>
      </w:pPr>
    </w:p>
    <w:tbl>
      <w:tblPr>
        <w:tblpPr w:leftFromText="180" w:rightFromText="180" w:vertAnchor="text" w:horzAnchor="margin" w:tblpY="532"/>
        <w:tblW w:w="9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96"/>
        <w:gridCol w:w="4796"/>
      </w:tblGrid>
      <w:tr w:rsidR="00CA6811" w:rsidRPr="00CA6811" w14:paraId="39D9E3C6" w14:textId="77777777" w:rsidTr="001E56F3">
        <w:trPr>
          <w:cantSplit/>
          <w:trHeight w:val="1706"/>
        </w:trPr>
        <w:tc>
          <w:tcPr>
            <w:tcW w:w="4796" w:type="dxa"/>
            <w:tcBorders>
              <w:top w:val="nil"/>
              <w:left w:val="nil"/>
              <w:bottom w:val="nil"/>
              <w:right w:val="nil"/>
            </w:tcBorders>
          </w:tcPr>
          <w:p w14:paraId="6D2EDC58" w14:textId="77777777" w:rsidR="001E56F3" w:rsidRPr="00CA6811" w:rsidRDefault="001E56F3" w:rsidP="00433604">
            <w:pPr>
              <w:keepNext/>
              <w:autoSpaceDE w:val="0"/>
              <w:autoSpaceDN w:val="0"/>
              <w:spacing w:after="0" w:line="240" w:lineRule="auto"/>
              <w:ind w:right="34"/>
              <w:jc w:val="center"/>
              <w:outlineLvl w:val="1"/>
              <w:rPr>
                <w:rFonts w:ascii="Times New Roman" w:eastAsia="Times New Roman" w:hAnsi="Times New Roman" w:cs="Times New Roman"/>
                <w:snapToGrid w:val="0"/>
                <w:sz w:val="24"/>
                <w:szCs w:val="24"/>
                <w:lang w:eastAsia="ru-RU"/>
              </w:rPr>
            </w:pPr>
          </w:p>
          <w:p w14:paraId="39C800BF" w14:textId="77777777" w:rsidR="001E56F3" w:rsidRPr="00CA6811" w:rsidRDefault="00CD12BE" w:rsidP="00433604">
            <w:pPr>
              <w:keepNext/>
              <w:autoSpaceDE w:val="0"/>
              <w:autoSpaceDN w:val="0"/>
              <w:spacing w:after="0" w:line="240" w:lineRule="auto"/>
              <w:ind w:right="34"/>
              <w:jc w:val="center"/>
              <w:outlineLvl w:val="1"/>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napToGrid w:val="0"/>
                <w:sz w:val="24"/>
                <w:szCs w:val="24"/>
                <w:lang w:eastAsia="ru-RU"/>
              </w:rPr>
              <w:t>ПОСТАВЩИК:</w:t>
            </w:r>
          </w:p>
          <w:p w14:paraId="48D18510" w14:textId="77777777" w:rsidR="001E56F3" w:rsidRPr="00CA6811" w:rsidRDefault="001E56F3" w:rsidP="00433604">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p w14:paraId="28EAA34F" w14:textId="77777777" w:rsidR="001E56F3" w:rsidRPr="00CA6811" w:rsidRDefault="001E56F3" w:rsidP="00433604">
            <w:pPr>
              <w:widowControl w:val="0"/>
              <w:autoSpaceDE w:val="0"/>
              <w:autoSpaceDN w:val="0"/>
              <w:adjustRightInd w:val="0"/>
              <w:spacing w:after="0" w:line="240" w:lineRule="auto"/>
              <w:jc w:val="center"/>
              <w:rPr>
                <w:rFonts w:ascii="Times New Roman" w:eastAsia="Times New Roman" w:hAnsi="Times New Roman" w:cs="Times New Roman"/>
                <w:b/>
                <w:sz w:val="24"/>
                <w:szCs w:val="24"/>
                <w:u w:val="single"/>
                <w:lang w:eastAsia="ru-RU"/>
              </w:rPr>
            </w:pPr>
            <w:r w:rsidRPr="00CA6811">
              <w:rPr>
                <w:rFonts w:ascii="Times New Roman" w:eastAsia="Times New Roman" w:hAnsi="Times New Roman" w:cs="Times New Roman"/>
                <w:b/>
                <w:sz w:val="24"/>
                <w:szCs w:val="24"/>
                <w:u w:val="single"/>
                <w:lang w:eastAsia="ru-RU"/>
              </w:rPr>
              <w:t>___________________________</w:t>
            </w:r>
          </w:p>
          <w:p w14:paraId="4C87E823" w14:textId="77777777" w:rsidR="001E56F3" w:rsidRPr="00CA6811" w:rsidRDefault="001E56F3" w:rsidP="0043360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A6811">
              <w:rPr>
                <w:rFonts w:ascii="Times New Roman" w:eastAsia="Times New Roman" w:hAnsi="Times New Roman" w:cs="Times New Roman"/>
                <w:sz w:val="24"/>
                <w:szCs w:val="24"/>
                <w:lang w:eastAsia="ru-RU"/>
              </w:rPr>
              <w:t>___________________________</w:t>
            </w:r>
          </w:p>
          <w:p w14:paraId="14E169C6" w14:textId="77777777" w:rsidR="001E56F3" w:rsidRPr="00CA6811" w:rsidRDefault="001E56F3" w:rsidP="0043360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A6811">
              <w:rPr>
                <w:rFonts w:ascii="Times New Roman" w:eastAsia="Times New Roman" w:hAnsi="Times New Roman" w:cs="Times New Roman"/>
                <w:sz w:val="24"/>
                <w:szCs w:val="24"/>
                <w:lang w:eastAsia="ru-RU"/>
              </w:rPr>
              <w:t>___________________________</w:t>
            </w:r>
          </w:p>
          <w:p w14:paraId="26A3895A" w14:textId="77777777" w:rsidR="001E56F3" w:rsidRPr="00CA6811" w:rsidRDefault="001E56F3" w:rsidP="0043360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A6811">
              <w:rPr>
                <w:rFonts w:ascii="Times New Roman" w:eastAsia="Times New Roman" w:hAnsi="Times New Roman" w:cs="Times New Roman"/>
                <w:sz w:val="24"/>
                <w:szCs w:val="24"/>
                <w:lang w:eastAsia="ru-RU"/>
              </w:rPr>
              <w:lastRenderedPageBreak/>
              <w:t>___________________________</w:t>
            </w:r>
          </w:p>
          <w:p w14:paraId="6AD912EA" w14:textId="77777777" w:rsidR="001E56F3" w:rsidRPr="00CA6811" w:rsidRDefault="001E56F3" w:rsidP="0043360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A6811">
              <w:rPr>
                <w:rFonts w:ascii="Times New Roman" w:eastAsia="Times New Roman" w:hAnsi="Times New Roman" w:cs="Times New Roman"/>
                <w:sz w:val="24"/>
                <w:szCs w:val="24"/>
                <w:lang w:eastAsia="ru-RU"/>
              </w:rPr>
              <w:t>___________________________</w:t>
            </w:r>
          </w:p>
          <w:p w14:paraId="24B79751" w14:textId="77777777" w:rsidR="001E56F3" w:rsidRPr="00CA6811" w:rsidRDefault="001E56F3" w:rsidP="0043360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3234BF17" w14:textId="77777777" w:rsidR="001E56F3" w:rsidRPr="00CA6811" w:rsidRDefault="001E56F3" w:rsidP="0043360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2C93A5D4" w14:textId="77777777" w:rsidR="001E56F3" w:rsidRPr="00CA6811" w:rsidRDefault="001E56F3" w:rsidP="0043360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A6811">
              <w:rPr>
                <w:rFonts w:ascii="Times New Roman" w:eastAsia="Times New Roman" w:hAnsi="Times New Roman" w:cs="Times New Roman"/>
                <w:sz w:val="24"/>
                <w:szCs w:val="24"/>
                <w:lang w:eastAsia="ru-RU"/>
              </w:rPr>
              <w:t>_____________ /____________/</w:t>
            </w:r>
            <w:r w:rsidRPr="00CA6811">
              <w:rPr>
                <w:rFonts w:ascii="Times New Roman" w:eastAsia="Times New Roman" w:hAnsi="Times New Roman" w:cs="Times New Roman"/>
                <w:bCs/>
                <w:sz w:val="24"/>
                <w:szCs w:val="24"/>
                <w:u w:val="single"/>
                <w:lang w:eastAsia="ru-RU"/>
              </w:rPr>
              <w:t xml:space="preserve"> </w:t>
            </w:r>
          </w:p>
          <w:p w14:paraId="374D9301" w14:textId="77777777" w:rsidR="001E56F3" w:rsidRPr="00CA6811" w:rsidRDefault="001E56F3" w:rsidP="00433604">
            <w:pPr>
              <w:widowControl w:val="0"/>
              <w:tabs>
                <w:tab w:val="num" w:pos="993"/>
              </w:tabs>
              <w:autoSpaceDE w:val="0"/>
              <w:autoSpaceDN w:val="0"/>
              <w:adjustRightInd w:val="0"/>
              <w:spacing w:after="0" w:line="240" w:lineRule="auto"/>
              <w:ind w:left="175" w:right="-285"/>
              <w:jc w:val="center"/>
              <w:rPr>
                <w:rFonts w:ascii="Times New Roman" w:eastAsia="Times New Roman" w:hAnsi="Times New Roman" w:cs="Times New Roman"/>
                <w:sz w:val="24"/>
                <w:szCs w:val="24"/>
                <w:lang w:eastAsia="ru-RU"/>
              </w:rPr>
            </w:pPr>
          </w:p>
          <w:p w14:paraId="360D50CD" w14:textId="77777777" w:rsidR="001E56F3" w:rsidRPr="00CA6811" w:rsidRDefault="001E56F3" w:rsidP="00CD12BE">
            <w:pPr>
              <w:widowControl w:val="0"/>
              <w:tabs>
                <w:tab w:val="num" w:pos="993"/>
              </w:tabs>
              <w:autoSpaceDE w:val="0"/>
              <w:autoSpaceDN w:val="0"/>
              <w:adjustRightInd w:val="0"/>
              <w:spacing w:after="0" w:line="240" w:lineRule="auto"/>
              <w:ind w:right="34"/>
              <w:rPr>
                <w:rFonts w:ascii="Times New Roman" w:eastAsia="Times New Roman" w:hAnsi="Times New Roman" w:cs="Times New Roman"/>
                <w:sz w:val="24"/>
                <w:szCs w:val="24"/>
                <w:lang w:eastAsia="ru-RU"/>
              </w:rPr>
            </w:pPr>
          </w:p>
        </w:tc>
        <w:tc>
          <w:tcPr>
            <w:tcW w:w="4796" w:type="dxa"/>
            <w:tcBorders>
              <w:top w:val="nil"/>
              <w:left w:val="nil"/>
              <w:bottom w:val="nil"/>
              <w:right w:val="nil"/>
            </w:tcBorders>
          </w:tcPr>
          <w:p w14:paraId="37E18E3B" w14:textId="77777777" w:rsidR="001E56F3" w:rsidRPr="00CA6811" w:rsidRDefault="001E56F3" w:rsidP="00433604">
            <w:pPr>
              <w:widowControl w:val="0"/>
              <w:tabs>
                <w:tab w:val="num" w:pos="993"/>
              </w:tabs>
              <w:autoSpaceDE w:val="0"/>
              <w:autoSpaceDN w:val="0"/>
              <w:adjustRightInd w:val="0"/>
              <w:spacing w:after="0" w:line="240" w:lineRule="auto"/>
              <w:ind w:left="175" w:right="-285"/>
              <w:jc w:val="center"/>
              <w:rPr>
                <w:rFonts w:ascii="Times New Roman" w:eastAsia="Times New Roman" w:hAnsi="Times New Roman" w:cs="Times New Roman"/>
                <w:sz w:val="24"/>
                <w:szCs w:val="24"/>
                <w:lang w:eastAsia="ru-RU"/>
              </w:rPr>
            </w:pPr>
          </w:p>
          <w:p w14:paraId="631A4B64" w14:textId="77777777" w:rsidR="001E56F3" w:rsidRPr="00CA6811" w:rsidRDefault="001E56F3" w:rsidP="00433604">
            <w:pPr>
              <w:widowControl w:val="0"/>
              <w:tabs>
                <w:tab w:val="num" w:pos="993"/>
              </w:tabs>
              <w:autoSpaceDE w:val="0"/>
              <w:autoSpaceDN w:val="0"/>
              <w:adjustRightInd w:val="0"/>
              <w:spacing w:after="0" w:line="240" w:lineRule="auto"/>
              <w:ind w:left="175" w:right="-285"/>
              <w:jc w:val="center"/>
              <w:rPr>
                <w:rFonts w:ascii="Times New Roman" w:eastAsia="Times New Roman" w:hAnsi="Times New Roman" w:cs="Times New Roman"/>
                <w:sz w:val="24"/>
                <w:szCs w:val="24"/>
                <w:lang w:eastAsia="ru-RU"/>
              </w:rPr>
            </w:pPr>
            <w:r w:rsidRPr="00CA6811">
              <w:rPr>
                <w:rFonts w:ascii="Times New Roman" w:eastAsia="Times New Roman" w:hAnsi="Times New Roman" w:cs="Times New Roman"/>
                <w:sz w:val="24"/>
                <w:szCs w:val="24"/>
                <w:lang w:eastAsia="ru-RU"/>
              </w:rPr>
              <w:t>ПОКУПАТЕЛЬ</w:t>
            </w:r>
            <w:r w:rsidR="00CD12BE">
              <w:rPr>
                <w:rFonts w:ascii="Times New Roman" w:eastAsia="Times New Roman" w:hAnsi="Times New Roman" w:cs="Times New Roman"/>
                <w:sz w:val="24"/>
                <w:szCs w:val="24"/>
                <w:lang w:eastAsia="ru-RU"/>
              </w:rPr>
              <w:t>:</w:t>
            </w:r>
          </w:p>
          <w:p w14:paraId="02CB32FE" w14:textId="77777777" w:rsidR="001E56F3" w:rsidRPr="00CA6811" w:rsidRDefault="001E56F3" w:rsidP="00433604">
            <w:pPr>
              <w:widowControl w:val="0"/>
              <w:tabs>
                <w:tab w:val="num" w:pos="993"/>
              </w:tabs>
              <w:autoSpaceDE w:val="0"/>
              <w:autoSpaceDN w:val="0"/>
              <w:adjustRightInd w:val="0"/>
              <w:spacing w:after="0" w:line="240" w:lineRule="auto"/>
              <w:ind w:left="175" w:right="-285"/>
              <w:jc w:val="center"/>
              <w:rPr>
                <w:rFonts w:ascii="Times New Roman" w:eastAsia="Times New Roman" w:hAnsi="Times New Roman" w:cs="Times New Roman"/>
                <w:sz w:val="24"/>
                <w:szCs w:val="24"/>
                <w:lang w:eastAsia="ru-RU"/>
              </w:rPr>
            </w:pPr>
          </w:p>
          <w:p w14:paraId="486FF0D2" w14:textId="77777777" w:rsidR="001E56F3" w:rsidRPr="00CA6811" w:rsidRDefault="001E56F3" w:rsidP="00433604">
            <w:pPr>
              <w:widowControl w:val="0"/>
              <w:autoSpaceDE w:val="0"/>
              <w:autoSpaceDN w:val="0"/>
              <w:adjustRightInd w:val="0"/>
              <w:spacing w:after="0" w:line="240" w:lineRule="auto"/>
              <w:jc w:val="center"/>
              <w:rPr>
                <w:rFonts w:ascii="Times New Roman" w:eastAsia="Times New Roman" w:hAnsi="Times New Roman" w:cs="Times New Roman"/>
                <w:b/>
                <w:sz w:val="24"/>
                <w:szCs w:val="24"/>
                <w:u w:val="single"/>
                <w:lang w:eastAsia="ru-RU"/>
              </w:rPr>
            </w:pPr>
            <w:r w:rsidRPr="00CA6811">
              <w:rPr>
                <w:rFonts w:ascii="Times New Roman" w:eastAsia="Times New Roman" w:hAnsi="Times New Roman" w:cs="Times New Roman"/>
                <w:b/>
                <w:sz w:val="24"/>
                <w:szCs w:val="24"/>
                <w:u w:val="single"/>
                <w:lang w:eastAsia="ru-RU"/>
              </w:rPr>
              <w:t>___________________________</w:t>
            </w:r>
          </w:p>
          <w:p w14:paraId="09768B20" w14:textId="77777777" w:rsidR="001E56F3" w:rsidRPr="00CA6811" w:rsidRDefault="001E56F3" w:rsidP="0043360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A6811">
              <w:rPr>
                <w:rFonts w:ascii="Times New Roman" w:eastAsia="Times New Roman" w:hAnsi="Times New Roman" w:cs="Times New Roman"/>
                <w:sz w:val="24"/>
                <w:szCs w:val="24"/>
                <w:lang w:eastAsia="ru-RU"/>
              </w:rPr>
              <w:t>___________________________</w:t>
            </w:r>
          </w:p>
          <w:p w14:paraId="23C40525" w14:textId="77777777" w:rsidR="001E56F3" w:rsidRPr="00CA6811" w:rsidRDefault="001E56F3" w:rsidP="0043360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A6811">
              <w:rPr>
                <w:rFonts w:ascii="Times New Roman" w:eastAsia="Times New Roman" w:hAnsi="Times New Roman" w:cs="Times New Roman"/>
                <w:sz w:val="24"/>
                <w:szCs w:val="24"/>
                <w:lang w:eastAsia="ru-RU"/>
              </w:rPr>
              <w:t>___________________________</w:t>
            </w:r>
          </w:p>
          <w:p w14:paraId="320630F6" w14:textId="77777777" w:rsidR="001E56F3" w:rsidRPr="00CA6811" w:rsidRDefault="001E56F3" w:rsidP="0043360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A6811">
              <w:rPr>
                <w:rFonts w:ascii="Times New Roman" w:eastAsia="Times New Roman" w:hAnsi="Times New Roman" w:cs="Times New Roman"/>
                <w:sz w:val="24"/>
                <w:szCs w:val="24"/>
                <w:lang w:eastAsia="ru-RU"/>
              </w:rPr>
              <w:lastRenderedPageBreak/>
              <w:t>___________________________</w:t>
            </w:r>
          </w:p>
          <w:p w14:paraId="32912303" w14:textId="77777777" w:rsidR="001E56F3" w:rsidRPr="00CA6811" w:rsidRDefault="001E56F3" w:rsidP="0043360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A6811">
              <w:rPr>
                <w:rFonts w:ascii="Times New Roman" w:eastAsia="Times New Roman" w:hAnsi="Times New Roman" w:cs="Times New Roman"/>
                <w:sz w:val="24"/>
                <w:szCs w:val="24"/>
                <w:lang w:eastAsia="ru-RU"/>
              </w:rPr>
              <w:t>___________________________</w:t>
            </w:r>
          </w:p>
          <w:p w14:paraId="04F8F52C" w14:textId="77777777" w:rsidR="001E56F3" w:rsidRPr="00CA6811" w:rsidRDefault="001E56F3" w:rsidP="0043360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5DE24C9C" w14:textId="77777777" w:rsidR="001E56F3" w:rsidRPr="00CA6811" w:rsidRDefault="001E56F3" w:rsidP="0043360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4DA1DC48" w14:textId="77777777" w:rsidR="001E56F3" w:rsidRPr="00CA6811" w:rsidRDefault="001E56F3" w:rsidP="0043360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A6811">
              <w:rPr>
                <w:rFonts w:ascii="Times New Roman" w:eastAsia="Times New Roman" w:hAnsi="Times New Roman" w:cs="Times New Roman"/>
                <w:sz w:val="24"/>
                <w:szCs w:val="24"/>
                <w:lang w:eastAsia="ru-RU"/>
              </w:rPr>
              <w:t>_____________ /____________/</w:t>
            </w:r>
            <w:r w:rsidRPr="00CA6811">
              <w:rPr>
                <w:rFonts w:ascii="Times New Roman" w:eastAsia="Times New Roman" w:hAnsi="Times New Roman" w:cs="Times New Roman"/>
                <w:bCs/>
                <w:sz w:val="24"/>
                <w:szCs w:val="24"/>
                <w:u w:val="single"/>
                <w:lang w:eastAsia="ru-RU"/>
              </w:rPr>
              <w:t xml:space="preserve"> </w:t>
            </w:r>
          </w:p>
          <w:p w14:paraId="558C874D" w14:textId="77777777" w:rsidR="001E56F3" w:rsidRPr="00CA6811" w:rsidRDefault="001E56F3" w:rsidP="0043360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0B2F8A50" w14:textId="77777777" w:rsidR="001E56F3" w:rsidRPr="00CA6811" w:rsidRDefault="001E56F3" w:rsidP="00433604">
            <w:pPr>
              <w:widowControl w:val="0"/>
              <w:autoSpaceDE w:val="0"/>
              <w:autoSpaceDN w:val="0"/>
              <w:adjustRightInd w:val="0"/>
              <w:spacing w:after="0" w:line="240" w:lineRule="auto"/>
              <w:ind w:left="175" w:right="-285"/>
              <w:rPr>
                <w:rFonts w:ascii="Times New Roman" w:eastAsia="Times New Roman" w:hAnsi="Times New Roman" w:cs="Times New Roman"/>
                <w:snapToGrid w:val="0"/>
                <w:sz w:val="24"/>
                <w:szCs w:val="24"/>
                <w:lang w:eastAsia="ru-RU"/>
              </w:rPr>
            </w:pPr>
            <w:r w:rsidRPr="00CA6811">
              <w:rPr>
                <w:rFonts w:ascii="Times New Roman" w:eastAsia="Times New Roman" w:hAnsi="Times New Roman" w:cs="Times New Roman"/>
                <w:sz w:val="24"/>
                <w:szCs w:val="24"/>
                <w:lang w:eastAsia="ru-RU"/>
              </w:rPr>
              <w:t xml:space="preserve">                          </w:t>
            </w:r>
          </w:p>
        </w:tc>
      </w:tr>
    </w:tbl>
    <w:p w14:paraId="7703EC0F" w14:textId="451F8B9F" w:rsidR="00433604" w:rsidRPr="00CA6811" w:rsidRDefault="004D628B" w:rsidP="000161A7">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12</w:t>
      </w:r>
      <w:r w:rsidR="00CF6353" w:rsidRPr="00BB33D4">
        <w:rPr>
          <w:rFonts w:ascii="Times New Roman" w:eastAsia="Times New Roman" w:hAnsi="Times New Roman" w:cs="Times New Roman"/>
          <w:b/>
          <w:bCs/>
          <w:sz w:val="24"/>
          <w:szCs w:val="24"/>
          <w:lang w:eastAsia="ru-RU"/>
        </w:rPr>
        <w:t>.</w:t>
      </w:r>
      <w:r w:rsidR="00CF6353" w:rsidRPr="00CA6811">
        <w:rPr>
          <w:rFonts w:ascii="Times New Roman" w:eastAsia="Times New Roman" w:hAnsi="Times New Roman" w:cs="Times New Roman"/>
          <w:b/>
          <w:bCs/>
          <w:sz w:val="24"/>
          <w:szCs w:val="24"/>
          <w:lang w:eastAsia="ru-RU"/>
        </w:rPr>
        <w:t xml:space="preserve"> </w:t>
      </w:r>
      <w:r w:rsidR="00433604" w:rsidRPr="00CA6811">
        <w:rPr>
          <w:rFonts w:ascii="Times New Roman" w:eastAsia="Times New Roman" w:hAnsi="Times New Roman" w:cs="Times New Roman"/>
          <w:b/>
          <w:bCs/>
          <w:sz w:val="24"/>
          <w:szCs w:val="24"/>
          <w:lang w:eastAsia="ru-RU"/>
        </w:rPr>
        <w:t>АДРЕСА, РЕКВИЗИТЫ И ПОДПИСИ СТОРОН</w:t>
      </w:r>
    </w:p>
    <w:p w14:paraId="6C83E013" w14:textId="77777777" w:rsidR="00433604" w:rsidRPr="00CA6811" w:rsidRDefault="00433604" w:rsidP="00433604">
      <w:pPr>
        <w:spacing w:after="0" w:line="240" w:lineRule="auto"/>
        <w:rPr>
          <w:rFonts w:ascii="Times New Roman" w:eastAsia="Times New Roman" w:hAnsi="Times New Roman" w:cs="Times New Roman"/>
          <w:bCs/>
          <w:sz w:val="24"/>
          <w:szCs w:val="24"/>
          <w:lang w:eastAsia="ru-RU"/>
        </w:rPr>
      </w:pPr>
      <w:r w:rsidRPr="00CA6811">
        <w:rPr>
          <w:rFonts w:ascii="Times New Roman" w:eastAsia="Times New Roman" w:hAnsi="Times New Roman" w:cs="Times New Roman"/>
          <w:bCs/>
          <w:sz w:val="24"/>
          <w:szCs w:val="24"/>
          <w:lang w:eastAsia="ru-RU"/>
        </w:rPr>
        <w:br w:type="page"/>
      </w:r>
    </w:p>
    <w:p w14:paraId="7CA8AA03" w14:textId="2E18824F" w:rsidR="005530D1" w:rsidRPr="005530D1" w:rsidRDefault="00B422D5" w:rsidP="009076C9">
      <w:pPr>
        <w:widowControl w:val="0"/>
        <w:autoSpaceDE w:val="0"/>
        <w:autoSpaceDN w:val="0"/>
        <w:adjustRightInd w:val="0"/>
        <w:spacing w:after="0" w:line="240" w:lineRule="auto"/>
        <w:rPr>
          <w:rFonts w:ascii="Times New Roman" w:eastAsia="Times New Roman" w:hAnsi="Times New Roman" w:cs="Times New Roman"/>
          <w:bCs/>
          <w:lang w:eastAsia="ru-RU"/>
        </w:rPr>
      </w:pPr>
      <w:r w:rsidRPr="00CA6811">
        <w:rPr>
          <w:rFonts w:ascii="Times New Roman" w:eastAsia="Times New Roman" w:hAnsi="Times New Roman" w:cs="Times New Roman"/>
          <w:bCs/>
          <w:sz w:val="24"/>
          <w:szCs w:val="24"/>
          <w:lang w:eastAsia="ru-RU"/>
        </w:rPr>
        <w:lastRenderedPageBreak/>
        <w:t xml:space="preserve">                                                                             </w:t>
      </w:r>
      <w:r w:rsidR="009076C9">
        <w:rPr>
          <w:rFonts w:ascii="Times New Roman" w:eastAsia="Times New Roman" w:hAnsi="Times New Roman" w:cs="Times New Roman"/>
          <w:bCs/>
          <w:sz w:val="24"/>
          <w:szCs w:val="24"/>
          <w:lang w:eastAsia="ru-RU"/>
        </w:rPr>
        <w:tab/>
      </w:r>
      <w:r w:rsidR="009076C9">
        <w:rPr>
          <w:rFonts w:ascii="Times New Roman" w:eastAsia="Times New Roman" w:hAnsi="Times New Roman" w:cs="Times New Roman"/>
          <w:bCs/>
          <w:sz w:val="24"/>
          <w:szCs w:val="24"/>
          <w:lang w:eastAsia="ru-RU"/>
        </w:rPr>
        <w:tab/>
      </w:r>
      <w:r w:rsidR="005530D1" w:rsidRPr="005530D1">
        <w:rPr>
          <w:rFonts w:ascii="Times New Roman" w:eastAsia="Times New Roman" w:hAnsi="Times New Roman" w:cs="Times New Roman"/>
          <w:bCs/>
          <w:lang w:eastAsia="ru-RU"/>
        </w:rPr>
        <w:t xml:space="preserve">Приложение № 1 к Договору </w:t>
      </w:r>
    </w:p>
    <w:p w14:paraId="6D8F32F8" w14:textId="1D358654" w:rsidR="005530D1" w:rsidRPr="005530D1" w:rsidRDefault="005530D1" w:rsidP="005530D1">
      <w:pPr>
        <w:widowControl w:val="0"/>
        <w:tabs>
          <w:tab w:val="left" w:pos="5940"/>
        </w:tabs>
        <w:autoSpaceDE w:val="0"/>
        <w:autoSpaceDN w:val="0"/>
        <w:adjustRightInd w:val="0"/>
        <w:spacing w:after="0" w:line="240" w:lineRule="auto"/>
        <w:rPr>
          <w:rFonts w:ascii="Times New Roman" w:eastAsia="Times New Roman" w:hAnsi="Times New Roman" w:cs="Times New Roman"/>
          <w:bCs/>
          <w:lang w:eastAsia="ru-RU"/>
        </w:rPr>
      </w:pPr>
      <w:r w:rsidRPr="005530D1">
        <w:rPr>
          <w:rFonts w:ascii="Times New Roman" w:eastAsia="Times New Roman" w:hAnsi="Times New Roman" w:cs="Times New Roman"/>
          <w:bCs/>
          <w:lang w:eastAsia="ru-RU"/>
        </w:rPr>
        <w:t xml:space="preserve">                                                                                   </w:t>
      </w:r>
      <w:r>
        <w:rPr>
          <w:rFonts w:ascii="Times New Roman" w:eastAsia="Times New Roman" w:hAnsi="Times New Roman" w:cs="Times New Roman"/>
          <w:bCs/>
          <w:lang w:eastAsia="ru-RU"/>
        </w:rPr>
        <w:t xml:space="preserve">       </w:t>
      </w:r>
      <w:r w:rsidR="009076C9">
        <w:rPr>
          <w:rFonts w:ascii="Times New Roman" w:eastAsia="Times New Roman" w:hAnsi="Times New Roman" w:cs="Times New Roman"/>
          <w:bCs/>
          <w:lang w:eastAsia="ru-RU"/>
        </w:rPr>
        <w:t xml:space="preserve">             </w:t>
      </w:r>
      <w:r w:rsidRPr="005530D1">
        <w:rPr>
          <w:rFonts w:ascii="Times New Roman" w:eastAsia="Times New Roman" w:hAnsi="Times New Roman" w:cs="Times New Roman"/>
          <w:bCs/>
          <w:lang w:eastAsia="ru-RU"/>
        </w:rPr>
        <w:t>поставки металлического лома</w:t>
      </w:r>
    </w:p>
    <w:p w14:paraId="29A333EE" w14:textId="7864C2C3" w:rsidR="005530D1" w:rsidRPr="005530D1" w:rsidRDefault="005530D1" w:rsidP="005530D1">
      <w:pPr>
        <w:widowControl w:val="0"/>
        <w:tabs>
          <w:tab w:val="left" w:pos="5580"/>
        </w:tabs>
        <w:autoSpaceDE w:val="0"/>
        <w:autoSpaceDN w:val="0"/>
        <w:adjustRightInd w:val="0"/>
        <w:spacing w:after="0" w:line="240" w:lineRule="auto"/>
        <w:rPr>
          <w:rFonts w:ascii="Times New Roman" w:eastAsia="Times New Roman" w:hAnsi="Times New Roman" w:cs="Times New Roman"/>
          <w:bCs/>
          <w:lang w:eastAsia="ru-RU"/>
        </w:rPr>
      </w:pPr>
      <w:r w:rsidRPr="005530D1">
        <w:rPr>
          <w:rFonts w:ascii="Times New Roman" w:eastAsia="Times New Roman" w:hAnsi="Times New Roman" w:cs="Times New Roman"/>
          <w:bCs/>
          <w:lang w:eastAsia="ru-RU"/>
        </w:rPr>
        <w:t xml:space="preserve">                                                                                   </w:t>
      </w:r>
      <w:r>
        <w:rPr>
          <w:rFonts w:ascii="Times New Roman" w:eastAsia="Times New Roman" w:hAnsi="Times New Roman" w:cs="Times New Roman"/>
          <w:bCs/>
          <w:lang w:eastAsia="ru-RU"/>
        </w:rPr>
        <w:t xml:space="preserve">       </w:t>
      </w:r>
      <w:r w:rsidR="009076C9">
        <w:rPr>
          <w:rFonts w:ascii="Times New Roman" w:eastAsia="Times New Roman" w:hAnsi="Times New Roman" w:cs="Times New Roman"/>
          <w:bCs/>
          <w:lang w:eastAsia="ru-RU"/>
        </w:rPr>
        <w:t xml:space="preserve">             </w:t>
      </w:r>
      <w:r w:rsidRPr="005530D1">
        <w:rPr>
          <w:rFonts w:ascii="Times New Roman" w:eastAsia="Times New Roman" w:hAnsi="Times New Roman" w:cs="Times New Roman"/>
          <w:bCs/>
          <w:lang w:eastAsia="ru-RU"/>
        </w:rPr>
        <w:t>от __. __.20__ г. № ___________</w:t>
      </w:r>
    </w:p>
    <w:p w14:paraId="5ED92C45" w14:textId="77777777" w:rsidR="005530D1" w:rsidRDefault="005530D1" w:rsidP="003010E8">
      <w:pPr>
        <w:ind w:firstLine="851"/>
        <w:rPr>
          <w:rFonts w:ascii="Times New Roman" w:hAnsi="Times New Roman"/>
          <w:b/>
          <w:sz w:val="24"/>
          <w:szCs w:val="24"/>
        </w:rPr>
      </w:pPr>
    </w:p>
    <w:p w14:paraId="0C417892" w14:textId="6287ED2C" w:rsidR="003010E8" w:rsidRPr="003010E8" w:rsidRDefault="009076C9" w:rsidP="003010E8">
      <w:pPr>
        <w:ind w:firstLine="851"/>
        <w:rPr>
          <w:rFonts w:ascii="Times New Roman" w:hAnsi="Times New Roman"/>
          <w:b/>
          <w:sz w:val="24"/>
          <w:szCs w:val="24"/>
        </w:rPr>
      </w:pPr>
      <w:r>
        <w:rPr>
          <w:rFonts w:ascii="Times New Roman" w:hAnsi="Times New Roman"/>
          <w:b/>
          <w:sz w:val="24"/>
          <w:szCs w:val="24"/>
        </w:rPr>
        <w:t xml:space="preserve">Примерная </w:t>
      </w:r>
      <w:r w:rsidR="003010E8" w:rsidRPr="003010E8">
        <w:rPr>
          <w:rFonts w:ascii="Times New Roman" w:hAnsi="Times New Roman"/>
          <w:b/>
          <w:sz w:val="24"/>
          <w:szCs w:val="24"/>
        </w:rPr>
        <w:t>ФОРМА</w:t>
      </w:r>
    </w:p>
    <w:p w14:paraId="2BEFC224" w14:textId="6AE91E6F" w:rsidR="00632D2B" w:rsidRPr="005720E5" w:rsidRDefault="00632D2B" w:rsidP="00632D2B">
      <w:pPr>
        <w:ind w:firstLine="851"/>
        <w:jc w:val="center"/>
        <w:rPr>
          <w:rFonts w:ascii="Times New Roman" w:hAnsi="Times New Roman"/>
          <w:sz w:val="24"/>
          <w:szCs w:val="24"/>
        </w:rPr>
      </w:pPr>
      <w:r w:rsidRPr="005720E5">
        <w:rPr>
          <w:rFonts w:ascii="Times New Roman" w:hAnsi="Times New Roman"/>
          <w:sz w:val="24"/>
          <w:szCs w:val="24"/>
        </w:rPr>
        <w:t>СПЕЦИФИКАЦИЯ</w:t>
      </w:r>
    </w:p>
    <w:p w14:paraId="27F7AB0F" w14:textId="3D0A63C0" w:rsidR="00632D2B" w:rsidRDefault="00632D2B" w:rsidP="00632D2B">
      <w:pPr>
        <w:ind w:firstLine="851"/>
        <w:jc w:val="center"/>
        <w:rPr>
          <w:rFonts w:ascii="Times New Roman" w:hAnsi="Times New Roman"/>
          <w:sz w:val="24"/>
          <w:szCs w:val="24"/>
        </w:rPr>
      </w:pPr>
      <w:r w:rsidRPr="005720E5">
        <w:rPr>
          <w:rFonts w:ascii="Times New Roman" w:hAnsi="Times New Roman"/>
          <w:sz w:val="24"/>
          <w:szCs w:val="24"/>
        </w:rPr>
        <w:t xml:space="preserve">на поставку </w:t>
      </w:r>
      <w:r>
        <w:rPr>
          <w:rFonts w:ascii="Times New Roman" w:hAnsi="Times New Roman"/>
          <w:sz w:val="24"/>
          <w:szCs w:val="24"/>
        </w:rPr>
        <w:t>металлолома</w:t>
      </w:r>
    </w:p>
    <w:p w14:paraId="32C34AC8" w14:textId="77777777" w:rsidR="003010E8" w:rsidRDefault="003010E8" w:rsidP="003010E8">
      <w:pPr>
        <w:widowControl w:val="0"/>
        <w:tabs>
          <w:tab w:val="left" w:pos="7655"/>
          <w:tab w:val="left" w:pos="9214"/>
        </w:tabs>
        <w:autoSpaceDE w:val="0"/>
        <w:autoSpaceDN w:val="0"/>
        <w:adjustRightInd w:val="0"/>
        <w:spacing w:after="0" w:line="240" w:lineRule="auto"/>
        <w:ind w:right="-285"/>
        <w:rPr>
          <w:rFonts w:ascii="Times New Roman" w:eastAsia="Times New Roman" w:hAnsi="Times New Roman" w:cs="Times New Roman"/>
          <w:snapToGrid w:val="0"/>
          <w:sz w:val="24"/>
          <w:szCs w:val="24"/>
          <w:lang w:eastAsia="ru-RU"/>
        </w:rPr>
      </w:pPr>
      <w:r w:rsidRPr="00CA6811">
        <w:rPr>
          <w:rFonts w:ascii="Times New Roman" w:eastAsia="Times New Roman" w:hAnsi="Times New Roman" w:cs="Times New Roman"/>
          <w:snapToGrid w:val="0"/>
          <w:sz w:val="24"/>
          <w:szCs w:val="24"/>
          <w:lang w:eastAsia="ru-RU"/>
        </w:rPr>
        <w:t>г. _____________</w:t>
      </w:r>
      <w:r w:rsidRPr="00CA6811">
        <w:rPr>
          <w:rFonts w:ascii="Times New Roman" w:eastAsia="Times New Roman" w:hAnsi="Times New Roman" w:cs="Times New Roman"/>
          <w:snapToGrid w:val="0"/>
          <w:sz w:val="24"/>
          <w:szCs w:val="24"/>
          <w:lang w:eastAsia="ru-RU"/>
        </w:rPr>
        <w:tab/>
        <w:t>«___</w:t>
      </w:r>
      <w:proofErr w:type="gramStart"/>
      <w:r w:rsidRPr="00CA6811">
        <w:rPr>
          <w:rFonts w:ascii="Times New Roman" w:eastAsia="Times New Roman" w:hAnsi="Times New Roman" w:cs="Times New Roman"/>
          <w:snapToGrid w:val="0"/>
          <w:sz w:val="24"/>
          <w:szCs w:val="24"/>
          <w:lang w:eastAsia="ru-RU"/>
        </w:rPr>
        <w:t>_»_</w:t>
      </w:r>
      <w:proofErr w:type="gramEnd"/>
      <w:r w:rsidRPr="00CA6811">
        <w:rPr>
          <w:rFonts w:ascii="Times New Roman" w:eastAsia="Times New Roman" w:hAnsi="Times New Roman" w:cs="Times New Roman"/>
          <w:snapToGrid w:val="0"/>
          <w:sz w:val="24"/>
          <w:szCs w:val="24"/>
          <w:lang w:eastAsia="ru-RU"/>
        </w:rPr>
        <w:t>__20  г.</w:t>
      </w:r>
    </w:p>
    <w:p w14:paraId="09189ED8" w14:textId="77777777" w:rsidR="003010E8" w:rsidRPr="00CA6811" w:rsidRDefault="003010E8" w:rsidP="003010E8">
      <w:pPr>
        <w:widowControl w:val="0"/>
        <w:tabs>
          <w:tab w:val="left" w:pos="7655"/>
          <w:tab w:val="left" w:pos="9214"/>
        </w:tabs>
        <w:autoSpaceDE w:val="0"/>
        <w:autoSpaceDN w:val="0"/>
        <w:adjustRightInd w:val="0"/>
        <w:spacing w:after="0" w:line="240" w:lineRule="auto"/>
        <w:ind w:right="-285"/>
        <w:jc w:val="right"/>
        <w:rPr>
          <w:rFonts w:ascii="Times New Roman" w:eastAsia="Times New Roman" w:hAnsi="Times New Roman" w:cs="Times New Roman"/>
          <w:snapToGrid w:val="0"/>
          <w:sz w:val="24"/>
          <w:szCs w:val="24"/>
          <w:lang w:eastAsia="ru-RU"/>
        </w:rPr>
      </w:pPr>
      <w:r w:rsidRPr="003E0B51">
        <w:rPr>
          <w:i/>
          <w:color w:val="FF0000"/>
          <w:sz w:val="16"/>
          <w:szCs w:val="16"/>
        </w:rPr>
        <w:t>(</w:t>
      </w:r>
      <w:r w:rsidRPr="00597573">
        <w:rPr>
          <w:rFonts w:ascii="Times New Roman" w:hAnsi="Times New Roman" w:cs="Times New Roman"/>
          <w:i/>
          <w:color w:val="FF0000"/>
          <w:sz w:val="16"/>
          <w:szCs w:val="16"/>
        </w:rPr>
        <w:t>удалить строку с датой, если Договор подписывается УКЭП.)</w:t>
      </w:r>
    </w:p>
    <w:p w14:paraId="52A18C53" w14:textId="77777777" w:rsidR="003010E8" w:rsidRPr="005720E5" w:rsidRDefault="003010E8" w:rsidP="00632D2B">
      <w:pPr>
        <w:ind w:firstLine="851"/>
        <w:jc w:val="center"/>
        <w:rPr>
          <w:rFonts w:ascii="Times New Roman" w:hAnsi="Times New Roman"/>
          <w:sz w:val="24"/>
          <w:szCs w:val="24"/>
        </w:rPr>
      </w:pPr>
    </w:p>
    <w:p w14:paraId="6CB4D8FD" w14:textId="5C11624D" w:rsidR="003010E8" w:rsidRDefault="003010E8" w:rsidP="00C35B54">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Pr>
          <w:rFonts w:ascii="Times New Roman" w:hAnsi="Times New Roman"/>
          <w:b/>
          <w:sz w:val="24"/>
          <w:szCs w:val="24"/>
        </w:rPr>
        <w:t>_______</w:t>
      </w:r>
      <w:r w:rsidR="00632D2B" w:rsidRPr="005720E5">
        <w:rPr>
          <w:rFonts w:ascii="Times New Roman" w:hAnsi="Times New Roman"/>
          <w:sz w:val="24"/>
          <w:szCs w:val="24"/>
        </w:rPr>
        <w:t xml:space="preserve">, именуемое в дальнейшем </w:t>
      </w:r>
      <w:r w:rsidR="00632D2B" w:rsidRPr="005720E5">
        <w:rPr>
          <w:rFonts w:ascii="Times New Roman" w:hAnsi="Times New Roman"/>
          <w:b/>
          <w:sz w:val="24"/>
          <w:szCs w:val="24"/>
        </w:rPr>
        <w:t>«Поставщик»</w:t>
      </w:r>
      <w:r w:rsidR="00632D2B" w:rsidRPr="005720E5">
        <w:rPr>
          <w:rFonts w:ascii="Times New Roman" w:hAnsi="Times New Roman"/>
          <w:sz w:val="24"/>
          <w:szCs w:val="24"/>
        </w:rPr>
        <w:t>, в лице ___________________________, действующего на основании _________________с одной стороны и</w:t>
      </w:r>
      <w:r w:rsidR="00C35B54">
        <w:rPr>
          <w:rFonts w:ascii="Times New Roman" w:hAnsi="Times New Roman"/>
          <w:sz w:val="24"/>
          <w:szCs w:val="24"/>
        </w:rPr>
        <w:t xml:space="preserve"> </w:t>
      </w:r>
      <w:r>
        <w:rPr>
          <w:rFonts w:ascii="Times New Roman" w:hAnsi="Times New Roman"/>
          <w:b/>
          <w:sz w:val="24"/>
          <w:szCs w:val="24"/>
        </w:rPr>
        <w:t>____</w:t>
      </w:r>
      <w:proofErr w:type="gramStart"/>
      <w:r>
        <w:rPr>
          <w:rFonts w:ascii="Times New Roman" w:hAnsi="Times New Roman"/>
          <w:b/>
          <w:sz w:val="24"/>
          <w:szCs w:val="24"/>
        </w:rPr>
        <w:t>_</w:t>
      </w:r>
      <w:r w:rsidR="00632D2B" w:rsidRPr="005720E5">
        <w:rPr>
          <w:rFonts w:ascii="Times New Roman" w:hAnsi="Times New Roman"/>
          <w:b/>
          <w:sz w:val="24"/>
          <w:szCs w:val="24"/>
        </w:rPr>
        <w:t>«</w:t>
      </w:r>
      <w:proofErr w:type="gramEnd"/>
      <w:r w:rsidR="00632D2B" w:rsidRPr="005720E5">
        <w:rPr>
          <w:rFonts w:ascii="Times New Roman" w:hAnsi="Times New Roman"/>
          <w:b/>
          <w:sz w:val="24"/>
          <w:szCs w:val="24"/>
        </w:rPr>
        <w:t>____________»</w:t>
      </w:r>
      <w:r w:rsidR="00632D2B" w:rsidRPr="005720E5">
        <w:rPr>
          <w:rFonts w:ascii="Times New Roman" w:hAnsi="Times New Roman"/>
          <w:sz w:val="24"/>
          <w:szCs w:val="24"/>
        </w:rPr>
        <w:t xml:space="preserve">, именуемое в дальнейшем </w:t>
      </w:r>
      <w:r w:rsidR="00632D2B" w:rsidRPr="005720E5">
        <w:rPr>
          <w:rFonts w:ascii="Times New Roman" w:hAnsi="Times New Roman"/>
          <w:b/>
          <w:sz w:val="24"/>
          <w:szCs w:val="24"/>
        </w:rPr>
        <w:t>«Покупатель»</w:t>
      </w:r>
      <w:r w:rsidR="00632D2B" w:rsidRPr="005720E5">
        <w:rPr>
          <w:rFonts w:ascii="Times New Roman" w:hAnsi="Times New Roman"/>
          <w:sz w:val="24"/>
          <w:szCs w:val="24"/>
        </w:rPr>
        <w:t xml:space="preserve">, в лице ______________________, действующего на основании _______________, с другой стороны, совместно именуемые "Стороны", </w:t>
      </w:r>
      <w:r w:rsidRPr="00CA6811">
        <w:rPr>
          <w:rFonts w:ascii="Times New Roman" w:eastAsia="Times New Roman" w:hAnsi="Times New Roman" w:cs="Times New Roman"/>
          <w:sz w:val="24"/>
          <w:szCs w:val="24"/>
          <w:lang w:eastAsia="ru-RU"/>
        </w:rPr>
        <w:t xml:space="preserve">договорились о поставке </w:t>
      </w:r>
      <w:r>
        <w:rPr>
          <w:rFonts w:ascii="Times New Roman" w:eastAsia="Times New Roman" w:hAnsi="Times New Roman" w:cs="Times New Roman"/>
          <w:sz w:val="24"/>
          <w:szCs w:val="24"/>
          <w:lang w:eastAsia="ru-RU"/>
        </w:rPr>
        <w:t xml:space="preserve">металлолома </w:t>
      </w:r>
      <w:r w:rsidRPr="00CA6811">
        <w:rPr>
          <w:rFonts w:ascii="Times New Roman" w:eastAsia="Times New Roman" w:hAnsi="Times New Roman" w:cs="Times New Roman"/>
          <w:sz w:val="24"/>
          <w:szCs w:val="24"/>
          <w:lang w:eastAsia="ru-RU"/>
        </w:rPr>
        <w:t>на следующих условиях:</w:t>
      </w:r>
    </w:p>
    <w:p w14:paraId="474446A9" w14:textId="0D853269" w:rsidR="006C4884" w:rsidRPr="00CA6811" w:rsidRDefault="006C4884" w:rsidP="003010E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Style w:val="af7"/>
        <w:tblW w:w="9781" w:type="dxa"/>
        <w:tblInd w:w="-147" w:type="dxa"/>
        <w:tblLook w:val="04A0" w:firstRow="1" w:lastRow="0" w:firstColumn="1" w:lastColumn="0" w:noHBand="0" w:noVBand="1"/>
      </w:tblPr>
      <w:tblGrid>
        <w:gridCol w:w="531"/>
        <w:gridCol w:w="1689"/>
        <w:gridCol w:w="1506"/>
        <w:gridCol w:w="900"/>
        <w:gridCol w:w="1230"/>
        <w:gridCol w:w="907"/>
        <w:gridCol w:w="849"/>
        <w:gridCol w:w="868"/>
        <w:gridCol w:w="1301"/>
      </w:tblGrid>
      <w:tr w:rsidR="00632D2B" w:rsidRPr="005720E5" w14:paraId="17FD2037" w14:textId="77777777" w:rsidTr="000A2A64">
        <w:tc>
          <w:tcPr>
            <w:tcW w:w="412" w:type="dxa"/>
          </w:tcPr>
          <w:p w14:paraId="3D9D305D" w14:textId="77777777" w:rsidR="00632D2B" w:rsidRPr="005720E5" w:rsidRDefault="00632D2B" w:rsidP="00E8508C">
            <w:pPr>
              <w:rPr>
                <w:rFonts w:ascii="Times New Roman" w:hAnsi="Times New Roman"/>
                <w:b/>
              </w:rPr>
            </w:pPr>
            <w:r w:rsidRPr="005720E5">
              <w:rPr>
                <w:rFonts w:ascii="Times New Roman" w:hAnsi="Times New Roman"/>
                <w:b/>
              </w:rPr>
              <w:t>№ п/п</w:t>
            </w:r>
          </w:p>
        </w:tc>
        <w:tc>
          <w:tcPr>
            <w:tcW w:w="1689" w:type="dxa"/>
          </w:tcPr>
          <w:p w14:paraId="525540BE" w14:textId="77777777" w:rsidR="00632D2B" w:rsidRPr="005720E5" w:rsidRDefault="00632D2B" w:rsidP="00E8508C">
            <w:pPr>
              <w:rPr>
                <w:rFonts w:ascii="Times New Roman" w:hAnsi="Times New Roman"/>
                <w:b/>
              </w:rPr>
            </w:pPr>
            <w:r w:rsidRPr="005720E5">
              <w:rPr>
                <w:rFonts w:ascii="Times New Roman" w:hAnsi="Times New Roman"/>
                <w:b/>
              </w:rPr>
              <w:t>Наименование товара</w:t>
            </w:r>
          </w:p>
        </w:tc>
        <w:tc>
          <w:tcPr>
            <w:tcW w:w="1506" w:type="dxa"/>
          </w:tcPr>
          <w:p w14:paraId="2BA19483" w14:textId="77777777" w:rsidR="00632D2B" w:rsidRPr="005720E5" w:rsidRDefault="00632D2B" w:rsidP="00E8508C">
            <w:pPr>
              <w:rPr>
                <w:rFonts w:ascii="Times New Roman" w:hAnsi="Times New Roman"/>
                <w:b/>
              </w:rPr>
            </w:pPr>
            <w:r w:rsidRPr="005720E5">
              <w:rPr>
                <w:rFonts w:ascii="Times New Roman" w:hAnsi="Times New Roman"/>
                <w:b/>
              </w:rPr>
              <w:t>Обозначение группы лома по ГОСТ</w:t>
            </w:r>
          </w:p>
        </w:tc>
        <w:tc>
          <w:tcPr>
            <w:tcW w:w="906" w:type="dxa"/>
          </w:tcPr>
          <w:p w14:paraId="70CB371C" w14:textId="77777777" w:rsidR="00632D2B" w:rsidRPr="005720E5" w:rsidRDefault="00632D2B" w:rsidP="00E8508C">
            <w:pPr>
              <w:rPr>
                <w:rFonts w:ascii="Times New Roman" w:hAnsi="Times New Roman"/>
                <w:b/>
              </w:rPr>
            </w:pPr>
            <w:r w:rsidRPr="005720E5">
              <w:rPr>
                <w:rFonts w:ascii="Times New Roman" w:hAnsi="Times New Roman"/>
                <w:b/>
              </w:rPr>
              <w:t>КОД ФККО</w:t>
            </w:r>
          </w:p>
        </w:tc>
        <w:tc>
          <w:tcPr>
            <w:tcW w:w="1230" w:type="dxa"/>
          </w:tcPr>
          <w:p w14:paraId="3F0E1EFD" w14:textId="77777777" w:rsidR="00632D2B" w:rsidRPr="005720E5" w:rsidRDefault="00632D2B" w:rsidP="00E8508C">
            <w:pPr>
              <w:rPr>
                <w:rFonts w:ascii="Times New Roman" w:hAnsi="Times New Roman"/>
                <w:b/>
              </w:rPr>
            </w:pPr>
            <w:r w:rsidRPr="005720E5">
              <w:rPr>
                <w:rFonts w:ascii="Times New Roman" w:hAnsi="Times New Roman"/>
                <w:b/>
              </w:rPr>
              <w:t>Класс опасности</w:t>
            </w:r>
          </w:p>
        </w:tc>
        <w:tc>
          <w:tcPr>
            <w:tcW w:w="921" w:type="dxa"/>
          </w:tcPr>
          <w:p w14:paraId="1BC7A674" w14:textId="77777777" w:rsidR="00632D2B" w:rsidRPr="005720E5" w:rsidRDefault="00632D2B" w:rsidP="00E8508C">
            <w:pPr>
              <w:rPr>
                <w:rFonts w:ascii="Times New Roman" w:hAnsi="Times New Roman"/>
                <w:b/>
              </w:rPr>
            </w:pPr>
            <w:proofErr w:type="spellStart"/>
            <w:r w:rsidRPr="005720E5">
              <w:rPr>
                <w:rFonts w:ascii="Times New Roman" w:hAnsi="Times New Roman"/>
                <w:b/>
              </w:rPr>
              <w:t>Ед.изм</w:t>
            </w:r>
            <w:proofErr w:type="spellEnd"/>
          </w:p>
        </w:tc>
        <w:tc>
          <w:tcPr>
            <w:tcW w:w="864" w:type="dxa"/>
          </w:tcPr>
          <w:p w14:paraId="5549821C" w14:textId="77777777" w:rsidR="00632D2B" w:rsidRPr="005720E5" w:rsidRDefault="00632D2B" w:rsidP="00E8508C">
            <w:pPr>
              <w:rPr>
                <w:rFonts w:ascii="Times New Roman" w:hAnsi="Times New Roman"/>
                <w:b/>
              </w:rPr>
            </w:pPr>
            <w:r w:rsidRPr="005720E5">
              <w:rPr>
                <w:rFonts w:ascii="Times New Roman" w:hAnsi="Times New Roman"/>
                <w:b/>
              </w:rPr>
              <w:t>Кол-во (тонн)</w:t>
            </w:r>
          </w:p>
        </w:tc>
        <w:tc>
          <w:tcPr>
            <w:tcW w:w="884" w:type="dxa"/>
          </w:tcPr>
          <w:p w14:paraId="00116170" w14:textId="6C85B959" w:rsidR="00632D2B" w:rsidRPr="005720E5" w:rsidRDefault="00632D2B" w:rsidP="00E8508C">
            <w:pPr>
              <w:rPr>
                <w:rFonts w:ascii="Times New Roman" w:hAnsi="Times New Roman"/>
                <w:b/>
              </w:rPr>
            </w:pPr>
            <w:r w:rsidRPr="005720E5">
              <w:rPr>
                <w:rFonts w:ascii="Times New Roman" w:hAnsi="Times New Roman"/>
                <w:b/>
              </w:rPr>
              <w:t>Цена за 1 тонну, руб. без учета НДС</w:t>
            </w:r>
            <w:r w:rsidR="006C4884">
              <w:rPr>
                <w:rFonts w:ascii="Times New Roman" w:hAnsi="Times New Roman"/>
                <w:b/>
              </w:rPr>
              <w:t>*</w:t>
            </w:r>
          </w:p>
        </w:tc>
        <w:tc>
          <w:tcPr>
            <w:tcW w:w="1369" w:type="dxa"/>
          </w:tcPr>
          <w:p w14:paraId="35D3C36E" w14:textId="77777777" w:rsidR="00632D2B" w:rsidRPr="005720E5" w:rsidRDefault="00632D2B" w:rsidP="00E8508C">
            <w:pPr>
              <w:rPr>
                <w:rFonts w:ascii="Times New Roman" w:hAnsi="Times New Roman"/>
                <w:b/>
              </w:rPr>
            </w:pPr>
            <w:r w:rsidRPr="005720E5">
              <w:rPr>
                <w:rFonts w:ascii="Times New Roman" w:hAnsi="Times New Roman"/>
                <w:b/>
              </w:rPr>
              <w:t>Общая стоимость поставки, руб. без учета НДС</w:t>
            </w:r>
          </w:p>
        </w:tc>
      </w:tr>
      <w:tr w:rsidR="00632D2B" w:rsidRPr="005720E5" w14:paraId="6E4D1748" w14:textId="77777777" w:rsidTr="000A2A64">
        <w:tc>
          <w:tcPr>
            <w:tcW w:w="412" w:type="dxa"/>
          </w:tcPr>
          <w:p w14:paraId="64C9A982" w14:textId="77777777" w:rsidR="00632D2B" w:rsidRPr="005720E5" w:rsidRDefault="00632D2B" w:rsidP="00E8508C">
            <w:pPr>
              <w:ind w:firstLine="851"/>
              <w:jc w:val="both"/>
              <w:rPr>
                <w:rFonts w:ascii="Times New Roman" w:hAnsi="Times New Roman"/>
                <w:sz w:val="24"/>
                <w:szCs w:val="24"/>
              </w:rPr>
            </w:pPr>
          </w:p>
        </w:tc>
        <w:tc>
          <w:tcPr>
            <w:tcW w:w="1689" w:type="dxa"/>
          </w:tcPr>
          <w:p w14:paraId="2778BDAA" w14:textId="77777777" w:rsidR="00632D2B" w:rsidRPr="005720E5" w:rsidRDefault="00632D2B" w:rsidP="00E8508C">
            <w:pPr>
              <w:jc w:val="both"/>
              <w:rPr>
                <w:rFonts w:ascii="Times New Roman" w:hAnsi="Times New Roman"/>
                <w:sz w:val="24"/>
                <w:szCs w:val="24"/>
              </w:rPr>
            </w:pPr>
            <w:r w:rsidRPr="005720E5">
              <w:rPr>
                <w:rFonts w:ascii="Times New Roman" w:hAnsi="Times New Roman"/>
                <w:sz w:val="24"/>
                <w:szCs w:val="24"/>
              </w:rPr>
              <w:t xml:space="preserve">Металлолом </w:t>
            </w:r>
          </w:p>
        </w:tc>
        <w:tc>
          <w:tcPr>
            <w:tcW w:w="1506" w:type="dxa"/>
          </w:tcPr>
          <w:p w14:paraId="5E10E9A3" w14:textId="77777777" w:rsidR="00632D2B" w:rsidRPr="005720E5" w:rsidRDefault="00632D2B" w:rsidP="00E8508C">
            <w:pPr>
              <w:ind w:firstLine="851"/>
              <w:jc w:val="center"/>
              <w:rPr>
                <w:rFonts w:ascii="Times New Roman" w:hAnsi="Times New Roman"/>
                <w:sz w:val="24"/>
                <w:szCs w:val="24"/>
              </w:rPr>
            </w:pPr>
          </w:p>
        </w:tc>
        <w:tc>
          <w:tcPr>
            <w:tcW w:w="906" w:type="dxa"/>
          </w:tcPr>
          <w:p w14:paraId="49E00BF9" w14:textId="77777777" w:rsidR="00632D2B" w:rsidRPr="005720E5" w:rsidRDefault="00632D2B" w:rsidP="00E8508C">
            <w:pPr>
              <w:ind w:firstLine="851"/>
              <w:jc w:val="center"/>
              <w:rPr>
                <w:rFonts w:ascii="Times New Roman" w:hAnsi="Times New Roman"/>
                <w:sz w:val="24"/>
                <w:szCs w:val="24"/>
              </w:rPr>
            </w:pPr>
          </w:p>
        </w:tc>
        <w:tc>
          <w:tcPr>
            <w:tcW w:w="1230" w:type="dxa"/>
          </w:tcPr>
          <w:p w14:paraId="33382FAB" w14:textId="77777777" w:rsidR="00632D2B" w:rsidRPr="005720E5" w:rsidRDefault="00632D2B" w:rsidP="00E8508C">
            <w:pPr>
              <w:ind w:firstLine="851"/>
              <w:jc w:val="center"/>
              <w:rPr>
                <w:rFonts w:ascii="Times New Roman" w:hAnsi="Times New Roman"/>
                <w:sz w:val="24"/>
                <w:szCs w:val="24"/>
              </w:rPr>
            </w:pPr>
          </w:p>
        </w:tc>
        <w:tc>
          <w:tcPr>
            <w:tcW w:w="921" w:type="dxa"/>
          </w:tcPr>
          <w:p w14:paraId="0D896F4B" w14:textId="77777777" w:rsidR="00632D2B" w:rsidRPr="005720E5" w:rsidRDefault="00632D2B" w:rsidP="00E8508C">
            <w:pPr>
              <w:jc w:val="both"/>
              <w:rPr>
                <w:rFonts w:ascii="Times New Roman" w:hAnsi="Times New Roman"/>
                <w:sz w:val="24"/>
                <w:szCs w:val="24"/>
              </w:rPr>
            </w:pPr>
            <w:r w:rsidRPr="005720E5">
              <w:rPr>
                <w:rFonts w:ascii="Times New Roman" w:hAnsi="Times New Roman"/>
                <w:sz w:val="24"/>
                <w:szCs w:val="24"/>
              </w:rPr>
              <w:t>тонна</w:t>
            </w:r>
          </w:p>
        </w:tc>
        <w:tc>
          <w:tcPr>
            <w:tcW w:w="864" w:type="dxa"/>
          </w:tcPr>
          <w:p w14:paraId="6C7F3E40" w14:textId="77777777" w:rsidR="00632D2B" w:rsidRPr="005720E5" w:rsidRDefault="00632D2B" w:rsidP="00E8508C">
            <w:pPr>
              <w:ind w:firstLine="851"/>
              <w:jc w:val="both"/>
              <w:rPr>
                <w:rFonts w:ascii="Times New Roman" w:hAnsi="Times New Roman"/>
                <w:sz w:val="24"/>
                <w:szCs w:val="24"/>
              </w:rPr>
            </w:pPr>
          </w:p>
        </w:tc>
        <w:tc>
          <w:tcPr>
            <w:tcW w:w="884" w:type="dxa"/>
          </w:tcPr>
          <w:p w14:paraId="68840B51" w14:textId="77777777" w:rsidR="00632D2B" w:rsidRPr="005720E5" w:rsidRDefault="00632D2B" w:rsidP="00E8508C">
            <w:pPr>
              <w:ind w:firstLine="851"/>
              <w:jc w:val="both"/>
              <w:rPr>
                <w:rFonts w:ascii="Times New Roman" w:hAnsi="Times New Roman"/>
                <w:sz w:val="24"/>
                <w:szCs w:val="24"/>
              </w:rPr>
            </w:pPr>
          </w:p>
        </w:tc>
        <w:tc>
          <w:tcPr>
            <w:tcW w:w="1369" w:type="dxa"/>
          </w:tcPr>
          <w:p w14:paraId="2CB31C30" w14:textId="77777777" w:rsidR="00632D2B" w:rsidRPr="005720E5" w:rsidRDefault="00632D2B" w:rsidP="00E8508C">
            <w:pPr>
              <w:ind w:firstLine="851"/>
              <w:jc w:val="both"/>
              <w:rPr>
                <w:rFonts w:ascii="Times New Roman" w:hAnsi="Times New Roman"/>
                <w:sz w:val="24"/>
                <w:szCs w:val="24"/>
              </w:rPr>
            </w:pPr>
          </w:p>
        </w:tc>
      </w:tr>
      <w:tr w:rsidR="00632D2B" w:rsidRPr="005720E5" w14:paraId="2EA6CC22" w14:textId="77777777" w:rsidTr="000A2A64">
        <w:tc>
          <w:tcPr>
            <w:tcW w:w="412" w:type="dxa"/>
          </w:tcPr>
          <w:p w14:paraId="1E8307B0" w14:textId="77777777" w:rsidR="00632D2B" w:rsidRPr="005720E5" w:rsidRDefault="00632D2B" w:rsidP="00E8508C">
            <w:pPr>
              <w:ind w:firstLine="851"/>
              <w:jc w:val="both"/>
              <w:rPr>
                <w:rFonts w:ascii="Times New Roman" w:hAnsi="Times New Roman"/>
                <w:sz w:val="24"/>
                <w:szCs w:val="24"/>
              </w:rPr>
            </w:pPr>
          </w:p>
        </w:tc>
        <w:tc>
          <w:tcPr>
            <w:tcW w:w="1689" w:type="dxa"/>
          </w:tcPr>
          <w:p w14:paraId="23CABF62" w14:textId="77777777" w:rsidR="00632D2B" w:rsidRPr="005720E5" w:rsidRDefault="00632D2B" w:rsidP="00E8508C">
            <w:pPr>
              <w:ind w:firstLine="851"/>
              <w:jc w:val="both"/>
              <w:rPr>
                <w:rFonts w:ascii="Times New Roman" w:hAnsi="Times New Roman"/>
                <w:sz w:val="24"/>
                <w:szCs w:val="24"/>
              </w:rPr>
            </w:pPr>
          </w:p>
        </w:tc>
        <w:tc>
          <w:tcPr>
            <w:tcW w:w="1506" w:type="dxa"/>
          </w:tcPr>
          <w:p w14:paraId="341CE147" w14:textId="77777777" w:rsidR="00632D2B" w:rsidRPr="005720E5" w:rsidRDefault="00632D2B" w:rsidP="00E8508C">
            <w:pPr>
              <w:ind w:firstLine="851"/>
              <w:jc w:val="both"/>
              <w:rPr>
                <w:rFonts w:ascii="Times New Roman" w:hAnsi="Times New Roman"/>
                <w:sz w:val="24"/>
                <w:szCs w:val="24"/>
              </w:rPr>
            </w:pPr>
          </w:p>
        </w:tc>
        <w:tc>
          <w:tcPr>
            <w:tcW w:w="906" w:type="dxa"/>
          </w:tcPr>
          <w:p w14:paraId="52FB2FFE" w14:textId="77777777" w:rsidR="00632D2B" w:rsidRPr="005720E5" w:rsidRDefault="00632D2B" w:rsidP="00E8508C">
            <w:pPr>
              <w:ind w:firstLine="851"/>
              <w:jc w:val="both"/>
              <w:rPr>
                <w:rFonts w:ascii="Times New Roman" w:hAnsi="Times New Roman"/>
                <w:sz w:val="24"/>
                <w:szCs w:val="24"/>
              </w:rPr>
            </w:pPr>
          </w:p>
        </w:tc>
        <w:tc>
          <w:tcPr>
            <w:tcW w:w="1230" w:type="dxa"/>
          </w:tcPr>
          <w:p w14:paraId="096CFCE4" w14:textId="77777777" w:rsidR="00632D2B" w:rsidRPr="005720E5" w:rsidRDefault="00632D2B" w:rsidP="00E8508C">
            <w:pPr>
              <w:ind w:firstLine="851"/>
              <w:jc w:val="both"/>
              <w:rPr>
                <w:rFonts w:ascii="Times New Roman" w:hAnsi="Times New Roman"/>
                <w:sz w:val="24"/>
                <w:szCs w:val="24"/>
              </w:rPr>
            </w:pPr>
          </w:p>
        </w:tc>
        <w:tc>
          <w:tcPr>
            <w:tcW w:w="921" w:type="dxa"/>
          </w:tcPr>
          <w:p w14:paraId="352E7399" w14:textId="77777777" w:rsidR="00632D2B" w:rsidRPr="005720E5" w:rsidRDefault="00632D2B" w:rsidP="00E8508C">
            <w:pPr>
              <w:ind w:firstLine="851"/>
              <w:jc w:val="both"/>
              <w:rPr>
                <w:rFonts w:ascii="Times New Roman" w:hAnsi="Times New Roman"/>
                <w:sz w:val="24"/>
                <w:szCs w:val="24"/>
              </w:rPr>
            </w:pPr>
          </w:p>
        </w:tc>
        <w:tc>
          <w:tcPr>
            <w:tcW w:w="864" w:type="dxa"/>
          </w:tcPr>
          <w:p w14:paraId="521573F8" w14:textId="77777777" w:rsidR="00632D2B" w:rsidRPr="005720E5" w:rsidRDefault="00632D2B" w:rsidP="00E8508C">
            <w:pPr>
              <w:ind w:firstLine="851"/>
              <w:jc w:val="both"/>
              <w:rPr>
                <w:rFonts w:ascii="Times New Roman" w:hAnsi="Times New Roman"/>
                <w:sz w:val="24"/>
                <w:szCs w:val="24"/>
              </w:rPr>
            </w:pPr>
          </w:p>
        </w:tc>
        <w:tc>
          <w:tcPr>
            <w:tcW w:w="884" w:type="dxa"/>
          </w:tcPr>
          <w:p w14:paraId="1C0EE490" w14:textId="77777777" w:rsidR="00632D2B" w:rsidRPr="005720E5" w:rsidRDefault="00632D2B" w:rsidP="00E8508C">
            <w:pPr>
              <w:ind w:firstLine="851"/>
              <w:jc w:val="both"/>
              <w:rPr>
                <w:rFonts w:ascii="Times New Roman" w:hAnsi="Times New Roman"/>
                <w:sz w:val="24"/>
                <w:szCs w:val="24"/>
              </w:rPr>
            </w:pPr>
          </w:p>
        </w:tc>
        <w:tc>
          <w:tcPr>
            <w:tcW w:w="1369" w:type="dxa"/>
          </w:tcPr>
          <w:p w14:paraId="02631845" w14:textId="77777777" w:rsidR="00632D2B" w:rsidRPr="005720E5" w:rsidRDefault="00632D2B" w:rsidP="00E8508C">
            <w:pPr>
              <w:ind w:firstLine="851"/>
              <w:jc w:val="both"/>
              <w:rPr>
                <w:rFonts w:ascii="Times New Roman" w:hAnsi="Times New Roman"/>
                <w:sz w:val="24"/>
                <w:szCs w:val="24"/>
              </w:rPr>
            </w:pPr>
          </w:p>
        </w:tc>
      </w:tr>
      <w:tr w:rsidR="00632D2B" w:rsidRPr="005720E5" w14:paraId="31BBC5F7" w14:textId="77777777" w:rsidTr="000A2A64">
        <w:tc>
          <w:tcPr>
            <w:tcW w:w="6664" w:type="dxa"/>
            <w:gridSpan w:val="6"/>
          </w:tcPr>
          <w:p w14:paraId="4FF20F9E" w14:textId="77777777" w:rsidR="00632D2B" w:rsidRPr="005720E5" w:rsidRDefault="00632D2B" w:rsidP="00E8508C">
            <w:pPr>
              <w:ind w:firstLine="851"/>
              <w:jc w:val="both"/>
              <w:rPr>
                <w:rFonts w:ascii="Times New Roman" w:hAnsi="Times New Roman"/>
                <w:sz w:val="24"/>
                <w:szCs w:val="24"/>
              </w:rPr>
            </w:pPr>
            <w:r w:rsidRPr="005720E5">
              <w:rPr>
                <w:rFonts w:ascii="Times New Roman" w:hAnsi="Times New Roman"/>
                <w:sz w:val="24"/>
                <w:szCs w:val="24"/>
              </w:rPr>
              <w:t>ИТОГО:</w:t>
            </w:r>
          </w:p>
        </w:tc>
        <w:tc>
          <w:tcPr>
            <w:tcW w:w="864" w:type="dxa"/>
          </w:tcPr>
          <w:p w14:paraId="144DF405" w14:textId="77777777" w:rsidR="00632D2B" w:rsidRPr="005720E5" w:rsidRDefault="00632D2B" w:rsidP="00E8508C">
            <w:pPr>
              <w:ind w:firstLine="851"/>
              <w:jc w:val="both"/>
              <w:rPr>
                <w:rFonts w:ascii="Times New Roman" w:hAnsi="Times New Roman"/>
                <w:sz w:val="24"/>
                <w:szCs w:val="24"/>
              </w:rPr>
            </w:pPr>
          </w:p>
        </w:tc>
        <w:tc>
          <w:tcPr>
            <w:tcW w:w="884" w:type="dxa"/>
          </w:tcPr>
          <w:p w14:paraId="0D973292" w14:textId="77777777" w:rsidR="00632D2B" w:rsidRPr="005720E5" w:rsidRDefault="00632D2B" w:rsidP="00E8508C">
            <w:pPr>
              <w:ind w:firstLine="851"/>
              <w:jc w:val="both"/>
              <w:rPr>
                <w:rFonts w:ascii="Times New Roman" w:hAnsi="Times New Roman"/>
                <w:sz w:val="24"/>
                <w:szCs w:val="24"/>
              </w:rPr>
            </w:pPr>
          </w:p>
        </w:tc>
        <w:tc>
          <w:tcPr>
            <w:tcW w:w="1369" w:type="dxa"/>
          </w:tcPr>
          <w:p w14:paraId="7C7BBAD7" w14:textId="77777777" w:rsidR="00632D2B" w:rsidRPr="005720E5" w:rsidRDefault="00632D2B" w:rsidP="00E8508C">
            <w:pPr>
              <w:ind w:firstLine="851"/>
              <w:jc w:val="both"/>
              <w:rPr>
                <w:rFonts w:ascii="Times New Roman" w:hAnsi="Times New Roman"/>
                <w:sz w:val="24"/>
                <w:szCs w:val="24"/>
              </w:rPr>
            </w:pPr>
          </w:p>
        </w:tc>
      </w:tr>
    </w:tbl>
    <w:p w14:paraId="0BA651F3" w14:textId="2A8ED1D1" w:rsidR="00632D2B" w:rsidRPr="00602BCB" w:rsidRDefault="00632D2B" w:rsidP="005530D1">
      <w:pPr>
        <w:shd w:val="clear" w:color="auto" w:fill="FFFFFF"/>
        <w:spacing w:before="240" w:line="250" w:lineRule="exact"/>
        <w:ind w:left="115" w:firstLine="452"/>
        <w:jc w:val="both"/>
        <w:rPr>
          <w:rFonts w:ascii="Times New Roman" w:hAnsi="Times New Roman"/>
          <w:sz w:val="24"/>
          <w:szCs w:val="24"/>
        </w:rPr>
      </w:pPr>
      <w:r w:rsidRPr="00602BCB">
        <w:rPr>
          <w:rFonts w:ascii="Times New Roman" w:hAnsi="Times New Roman"/>
          <w:sz w:val="24"/>
          <w:szCs w:val="24"/>
        </w:rPr>
        <w:t>*НДС исчисляется налоговым агентом в соответствии с положениями п</w:t>
      </w:r>
      <w:r w:rsidR="00C35B54" w:rsidRPr="00602BCB">
        <w:rPr>
          <w:rFonts w:ascii="Times New Roman" w:hAnsi="Times New Roman"/>
          <w:sz w:val="24"/>
          <w:szCs w:val="24"/>
        </w:rPr>
        <w:t>.</w:t>
      </w:r>
      <w:r w:rsidRPr="00602BCB">
        <w:rPr>
          <w:rFonts w:ascii="Times New Roman" w:hAnsi="Times New Roman"/>
          <w:sz w:val="24"/>
          <w:szCs w:val="24"/>
        </w:rPr>
        <w:t>п.1,5 ст.168 НК РФ.</w:t>
      </w:r>
    </w:p>
    <w:p w14:paraId="06A29A1E" w14:textId="13964029" w:rsidR="00632D2B" w:rsidRPr="00602BCB" w:rsidRDefault="00632D2B" w:rsidP="005530D1">
      <w:pPr>
        <w:shd w:val="clear" w:color="auto" w:fill="FFFFFF"/>
        <w:spacing w:before="240" w:line="250" w:lineRule="exact"/>
        <w:ind w:left="115" w:firstLine="452"/>
        <w:rPr>
          <w:rFonts w:ascii="Times New Roman" w:hAnsi="Times New Roman"/>
          <w:sz w:val="24"/>
          <w:szCs w:val="24"/>
        </w:rPr>
      </w:pPr>
      <w:r w:rsidRPr="00602BCB">
        <w:rPr>
          <w:rFonts w:ascii="Times New Roman" w:hAnsi="Times New Roman"/>
          <w:sz w:val="24"/>
          <w:szCs w:val="24"/>
        </w:rPr>
        <w:t>ИТОГО: __________ (_________________рублей), 00 копеек, без учета НДС.</w:t>
      </w:r>
    </w:p>
    <w:p w14:paraId="5DD66082" w14:textId="4D28FD49" w:rsidR="00DE07E2" w:rsidRPr="00602BCB" w:rsidRDefault="00DE07E2" w:rsidP="000A2A64">
      <w:pPr>
        <w:pStyle w:val="a5"/>
        <w:spacing w:before="60" w:line="15" w:lineRule="atLeast"/>
        <w:ind w:left="0"/>
        <w:jc w:val="both"/>
        <w:rPr>
          <w:rFonts w:ascii="Times New Roman" w:hAnsi="Times New Roman" w:cs="Times New Roman"/>
          <w:sz w:val="24"/>
          <w:szCs w:val="24"/>
        </w:rPr>
      </w:pPr>
      <w:r w:rsidRPr="00602BCB">
        <w:rPr>
          <w:rFonts w:ascii="Times New Roman" w:hAnsi="Times New Roman" w:cs="Times New Roman"/>
          <w:sz w:val="24"/>
          <w:szCs w:val="24"/>
        </w:rPr>
        <w:t>Цена на металлолом устанавливается без учета сумм НДС.  Покупатель является налоговым агентом по НДС и обязан исчислить и уплатить в бюджет соответствующую сумму налога.</w:t>
      </w:r>
    </w:p>
    <w:p w14:paraId="088D175F" w14:textId="77777777" w:rsidR="008B425B" w:rsidRPr="00602BCB" w:rsidRDefault="008B425B" w:rsidP="000A2A64">
      <w:pPr>
        <w:pStyle w:val="a5"/>
        <w:spacing w:before="60" w:line="15" w:lineRule="atLeast"/>
        <w:ind w:left="0"/>
        <w:jc w:val="both"/>
        <w:rPr>
          <w:rFonts w:ascii="Times New Roman" w:hAnsi="Times New Roman" w:cs="Times New Roman"/>
          <w:sz w:val="24"/>
          <w:szCs w:val="24"/>
          <w:lang w:eastAsia="ru-RU"/>
        </w:rPr>
      </w:pPr>
    </w:p>
    <w:p w14:paraId="7F1F2B80" w14:textId="601C1D96" w:rsidR="00D243DF" w:rsidRPr="00602BCB" w:rsidRDefault="00D243DF" w:rsidP="0040787E">
      <w:pPr>
        <w:pStyle w:val="a5"/>
        <w:widowControl w:val="0"/>
        <w:numPr>
          <w:ilvl w:val="0"/>
          <w:numId w:val="44"/>
        </w:numPr>
        <w:tabs>
          <w:tab w:val="left" w:pos="567"/>
          <w:tab w:val="left" w:pos="993"/>
        </w:tabs>
        <w:autoSpaceDE w:val="0"/>
        <w:autoSpaceDN w:val="0"/>
        <w:adjustRightInd w:val="0"/>
        <w:spacing w:after="60" w:line="240" w:lineRule="auto"/>
        <w:ind w:left="0" w:right="74" w:firstLine="0"/>
        <w:jc w:val="both"/>
        <w:rPr>
          <w:rFonts w:ascii="Times New Roman" w:eastAsia="Times New Roman" w:hAnsi="Times New Roman" w:cs="Times New Roman"/>
          <w:sz w:val="24"/>
          <w:szCs w:val="24"/>
          <w:lang w:eastAsia="ru-RU"/>
        </w:rPr>
      </w:pPr>
      <w:r w:rsidRPr="00602BCB">
        <w:rPr>
          <w:rFonts w:ascii="Times New Roman" w:eastAsia="Times New Roman" w:hAnsi="Times New Roman" w:cs="Times New Roman"/>
          <w:sz w:val="24"/>
          <w:szCs w:val="24"/>
          <w:lang w:eastAsia="ru-RU"/>
        </w:rPr>
        <w:t>Процент Засоренности металлолома принимается равным</w:t>
      </w:r>
      <w:r w:rsidR="008B425B" w:rsidRPr="00602BCB">
        <w:rPr>
          <w:rFonts w:ascii="Times New Roman" w:eastAsia="Times New Roman" w:hAnsi="Times New Roman" w:cs="Times New Roman"/>
          <w:sz w:val="24"/>
          <w:szCs w:val="24"/>
          <w:lang w:eastAsia="ru-RU"/>
        </w:rPr>
        <w:t xml:space="preserve"> -</w:t>
      </w:r>
      <w:r w:rsidR="00191096">
        <w:rPr>
          <w:rFonts w:ascii="Times New Roman" w:eastAsia="Times New Roman" w:hAnsi="Times New Roman" w:cs="Times New Roman"/>
          <w:b/>
          <w:sz w:val="24"/>
          <w:szCs w:val="24"/>
          <w:lang w:eastAsia="ru-RU"/>
        </w:rPr>
        <w:t>0</w:t>
      </w:r>
      <w:r w:rsidR="008B425B" w:rsidRPr="00602BCB">
        <w:rPr>
          <w:rFonts w:ascii="Times New Roman" w:eastAsia="Times New Roman" w:hAnsi="Times New Roman" w:cs="Times New Roman"/>
          <w:b/>
          <w:sz w:val="24"/>
          <w:szCs w:val="24"/>
          <w:lang w:eastAsia="ru-RU"/>
        </w:rPr>
        <w:t>%</w:t>
      </w:r>
    </w:p>
    <w:p w14:paraId="4C2BCC57" w14:textId="3E7C0B4D" w:rsidR="00C53F5F" w:rsidRPr="006C4884" w:rsidRDefault="00C53F5F" w:rsidP="0040787E">
      <w:pPr>
        <w:pStyle w:val="a5"/>
        <w:widowControl w:val="0"/>
        <w:numPr>
          <w:ilvl w:val="0"/>
          <w:numId w:val="44"/>
        </w:numPr>
        <w:tabs>
          <w:tab w:val="left" w:pos="567"/>
          <w:tab w:val="left" w:pos="993"/>
        </w:tabs>
        <w:autoSpaceDE w:val="0"/>
        <w:autoSpaceDN w:val="0"/>
        <w:adjustRightInd w:val="0"/>
        <w:spacing w:after="60" w:line="240" w:lineRule="auto"/>
        <w:ind w:left="0" w:right="74"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Оформление санитарно-эпидемиологического заключения обеспечивает: ___.</w:t>
      </w:r>
    </w:p>
    <w:p w14:paraId="26FF2546" w14:textId="3F62C372" w:rsidR="00632D2B" w:rsidRPr="00602BCB" w:rsidRDefault="00632D2B" w:rsidP="00CE0C96">
      <w:pPr>
        <w:pStyle w:val="a5"/>
        <w:numPr>
          <w:ilvl w:val="0"/>
          <w:numId w:val="44"/>
        </w:numPr>
        <w:shd w:val="clear" w:color="auto" w:fill="FFFFFF"/>
        <w:tabs>
          <w:tab w:val="left" w:pos="567"/>
        </w:tabs>
        <w:spacing w:before="240" w:line="250" w:lineRule="exact"/>
        <w:ind w:left="0" w:firstLine="0"/>
        <w:jc w:val="both"/>
        <w:rPr>
          <w:rFonts w:ascii="Times New Roman" w:hAnsi="Times New Roman"/>
          <w:sz w:val="24"/>
          <w:szCs w:val="24"/>
        </w:rPr>
      </w:pPr>
      <w:r w:rsidRPr="00602BCB">
        <w:rPr>
          <w:rFonts w:ascii="Times New Roman" w:hAnsi="Times New Roman"/>
          <w:sz w:val="24"/>
          <w:szCs w:val="24"/>
        </w:rPr>
        <w:t xml:space="preserve">Условия поставки: </w:t>
      </w:r>
      <w:r w:rsidR="006C4884" w:rsidRPr="00602BCB">
        <w:rPr>
          <w:rFonts w:ascii="Times New Roman" w:hAnsi="Times New Roman"/>
          <w:sz w:val="24"/>
          <w:szCs w:val="24"/>
        </w:rPr>
        <w:t>п</w:t>
      </w:r>
      <w:r w:rsidRPr="00602BCB">
        <w:rPr>
          <w:rFonts w:ascii="Times New Roman" w:hAnsi="Times New Roman"/>
          <w:sz w:val="24"/>
          <w:szCs w:val="24"/>
        </w:rPr>
        <w:t>оставка металлолома осуществляется самовывозом за счет Покупателя со склада Поставщика</w:t>
      </w:r>
      <w:r w:rsidR="00C53F5F" w:rsidRPr="00602BCB">
        <w:rPr>
          <w:rFonts w:ascii="Times New Roman" w:hAnsi="Times New Roman"/>
          <w:sz w:val="24"/>
          <w:szCs w:val="24"/>
        </w:rPr>
        <w:t xml:space="preserve"> (</w:t>
      </w:r>
      <w:proofErr w:type="gramStart"/>
      <w:r w:rsidR="00C53F5F" w:rsidRPr="00602BCB">
        <w:rPr>
          <w:rFonts w:ascii="Times New Roman" w:hAnsi="Times New Roman"/>
          <w:sz w:val="24"/>
          <w:szCs w:val="24"/>
        </w:rPr>
        <w:t xml:space="preserve">Грузоотправителя) </w:t>
      </w:r>
      <w:r w:rsidR="006C4884" w:rsidRPr="00602BCB">
        <w:rPr>
          <w:rFonts w:ascii="Times New Roman" w:hAnsi="Times New Roman"/>
          <w:sz w:val="24"/>
          <w:szCs w:val="24"/>
        </w:rPr>
        <w:t xml:space="preserve"> по</w:t>
      </w:r>
      <w:proofErr w:type="gramEnd"/>
      <w:r w:rsidR="006C4884" w:rsidRPr="00602BCB">
        <w:rPr>
          <w:rFonts w:ascii="Times New Roman" w:hAnsi="Times New Roman"/>
          <w:sz w:val="24"/>
          <w:szCs w:val="24"/>
        </w:rPr>
        <w:t xml:space="preserve"> адресу</w:t>
      </w:r>
      <w:r w:rsidR="0040787E" w:rsidRPr="00602BCB">
        <w:rPr>
          <w:rFonts w:ascii="Times New Roman" w:hAnsi="Times New Roman"/>
          <w:sz w:val="24"/>
          <w:szCs w:val="24"/>
        </w:rPr>
        <w:t xml:space="preserve">: </w:t>
      </w:r>
      <w:r w:rsidR="00CE0C96" w:rsidRPr="00602BCB">
        <w:rPr>
          <w:rFonts w:ascii="Times New Roman" w:hAnsi="Times New Roman"/>
          <w:sz w:val="24"/>
          <w:szCs w:val="24"/>
          <w:u w:val="single"/>
        </w:rPr>
        <w:t>____</w:t>
      </w:r>
      <w:r w:rsidR="006C4884" w:rsidRPr="00602BCB">
        <w:rPr>
          <w:rFonts w:ascii="Times New Roman" w:hAnsi="Times New Roman"/>
          <w:sz w:val="24"/>
          <w:szCs w:val="24"/>
        </w:rPr>
        <w:t>_____</w:t>
      </w:r>
    </w:p>
    <w:p w14:paraId="00EFF2F1" w14:textId="0B8AF067" w:rsidR="00632D2B" w:rsidRPr="00602BCB" w:rsidRDefault="00C35B54" w:rsidP="00CE0C96">
      <w:pPr>
        <w:pStyle w:val="a5"/>
        <w:numPr>
          <w:ilvl w:val="0"/>
          <w:numId w:val="44"/>
        </w:numPr>
        <w:shd w:val="clear" w:color="auto" w:fill="FFFFFF"/>
        <w:tabs>
          <w:tab w:val="left" w:pos="567"/>
        </w:tabs>
        <w:ind w:left="0" w:firstLine="0"/>
        <w:jc w:val="both"/>
        <w:rPr>
          <w:rFonts w:ascii="Times New Roman" w:hAnsi="Times New Roman"/>
          <w:sz w:val="24"/>
          <w:szCs w:val="24"/>
        </w:rPr>
      </w:pPr>
      <w:r w:rsidRPr="00602BCB">
        <w:rPr>
          <w:rFonts w:ascii="Times New Roman" w:hAnsi="Times New Roman"/>
          <w:sz w:val="24"/>
          <w:szCs w:val="24"/>
        </w:rPr>
        <w:t>Условия</w:t>
      </w:r>
      <w:r w:rsidR="00632D2B" w:rsidRPr="00602BCB">
        <w:rPr>
          <w:rFonts w:ascii="Times New Roman" w:hAnsi="Times New Roman"/>
          <w:sz w:val="24"/>
          <w:szCs w:val="24"/>
        </w:rPr>
        <w:t xml:space="preserve"> оплаты: </w:t>
      </w:r>
      <w:r w:rsidR="000A2A64" w:rsidRPr="00602BCB">
        <w:rPr>
          <w:rFonts w:ascii="Times New Roman" w:hAnsi="Times New Roman"/>
          <w:sz w:val="24"/>
          <w:szCs w:val="24"/>
        </w:rPr>
        <w:t>П</w:t>
      </w:r>
      <w:r w:rsidRPr="00602BCB">
        <w:rPr>
          <w:rFonts w:ascii="Times New Roman" w:hAnsi="Times New Roman"/>
          <w:sz w:val="24"/>
          <w:szCs w:val="24"/>
        </w:rPr>
        <w:t>окупатель</w:t>
      </w:r>
      <w:r w:rsidR="000A2A64" w:rsidRPr="00602BCB">
        <w:rPr>
          <w:rFonts w:ascii="Times New Roman" w:hAnsi="Times New Roman"/>
          <w:sz w:val="24"/>
          <w:szCs w:val="24"/>
        </w:rPr>
        <w:t>, на основании счета Поставщика,</w:t>
      </w:r>
      <w:r w:rsidRPr="00602BCB">
        <w:rPr>
          <w:rFonts w:ascii="Times New Roman" w:hAnsi="Times New Roman"/>
          <w:sz w:val="24"/>
          <w:szCs w:val="24"/>
        </w:rPr>
        <w:t xml:space="preserve"> производит </w:t>
      </w:r>
      <w:r w:rsidR="000A2A64" w:rsidRPr="00602BCB">
        <w:rPr>
          <w:rFonts w:ascii="Times New Roman" w:hAnsi="Times New Roman"/>
          <w:sz w:val="24"/>
          <w:szCs w:val="24"/>
        </w:rPr>
        <w:t>100%</w:t>
      </w:r>
      <w:r w:rsidRPr="00602BCB">
        <w:rPr>
          <w:rFonts w:ascii="Times New Roman" w:hAnsi="Times New Roman"/>
          <w:sz w:val="24"/>
          <w:szCs w:val="24"/>
        </w:rPr>
        <w:t>-</w:t>
      </w:r>
      <w:r w:rsidR="000A2A64" w:rsidRPr="00602BCB">
        <w:rPr>
          <w:rFonts w:ascii="Times New Roman" w:hAnsi="Times New Roman"/>
          <w:sz w:val="24"/>
          <w:szCs w:val="24"/>
        </w:rPr>
        <w:t>ю</w:t>
      </w:r>
      <w:r w:rsidRPr="00602BCB">
        <w:rPr>
          <w:rFonts w:ascii="Times New Roman" w:hAnsi="Times New Roman"/>
          <w:sz w:val="24"/>
          <w:szCs w:val="24"/>
        </w:rPr>
        <w:t xml:space="preserve"> предоплату стоимости металлолома, у</w:t>
      </w:r>
      <w:r w:rsidR="000A2A64" w:rsidRPr="00602BCB">
        <w:rPr>
          <w:rFonts w:ascii="Times New Roman" w:hAnsi="Times New Roman"/>
          <w:sz w:val="24"/>
          <w:szCs w:val="24"/>
        </w:rPr>
        <w:t>казанного в настоящей С</w:t>
      </w:r>
      <w:r w:rsidRPr="00602BCB">
        <w:rPr>
          <w:rFonts w:ascii="Times New Roman" w:hAnsi="Times New Roman"/>
          <w:sz w:val="24"/>
          <w:szCs w:val="24"/>
        </w:rPr>
        <w:t>пецификации в срок_______, п</w:t>
      </w:r>
      <w:r w:rsidR="00632D2B" w:rsidRPr="00602BCB">
        <w:rPr>
          <w:rFonts w:ascii="Times New Roman" w:hAnsi="Times New Roman"/>
          <w:sz w:val="24"/>
          <w:szCs w:val="24"/>
        </w:rPr>
        <w:t>утем перечисления денежных средств на расчетный счет Поставщика.</w:t>
      </w:r>
      <w:r w:rsidR="00CE0C96" w:rsidRPr="00602BCB">
        <w:rPr>
          <w:rFonts w:ascii="Times New Roman" w:hAnsi="Times New Roman"/>
          <w:sz w:val="24"/>
          <w:szCs w:val="24"/>
        </w:rPr>
        <w:t xml:space="preserve"> </w:t>
      </w:r>
    </w:p>
    <w:p w14:paraId="72AD789D" w14:textId="0A020984" w:rsidR="0077214E" w:rsidRPr="00FA5127" w:rsidRDefault="00AE3CCF" w:rsidP="0077214E">
      <w:pPr>
        <w:pStyle w:val="a5"/>
        <w:widowControl w:val="0"/>
        <w:numPr>
          <w:ilvl w:val="0"/>
          <w:numId w:val="44"/>
        </w:numPr>
        <w:tabs>
          <w:tab w:val="left" w:pos="567"/>
          <w:tab w:val="left" w:pos="993"/>
        </w:tabs>
        <w:autoSpaceDE w:val="0"/>
        <w:autoSpaceDN w:val="0"/>
        <w:adjustRightInd w:val="0"/>
        <w:spacing w:after="60" w:line="240" w:lineRule="auto"/>
        <w:ind w:left="0" w:right="102" w:firstLine="0"/>
        <w:contextualSpacing w:val="0"/>
        <w:jc w:val="both"/>
        <w:rPr>
          <w:rFonts w:ascii="Times New Roman" w:eastAsia="Times New Roman" w:hAnsi="Times New Roman" w:cs="Times New Roman"/>
          <w:sz w:val="24"/>
          <w:szCs w:val="24"/>
          <w:lang w:eastAsia="ru-RU"/>
        </w:rPr>
      </w:pPr>
      <w:r w:rsidRPr="00CE0C96">
        <w:rPr>
          <w:rFonts w:ascii="Times New Roman" w:hAnsi="Times New Roman"/>
          <w:sz w:val="24"/>
          <w:szCs w:val="24"/>
        </w:rPr>
        <w:t xml:space="preserve">В случае </w:t>
      </w:r>
      <w:r w:rsidRPr="0024377A">
        <w:rPr>
          <w:rFonts w:ascii="Times New Roman" w:hAnsi="Times New Roman"/>
          <w:sz w:val="24"/>
          <w:szCs w:val="24"/>
        </w:rPr>
        <w:t>увеличения рыночной цены металлолома</w:t>
      </w:r>
      <w:r w:rsidR="0077214E">
        <w:rPr>
          <w:rFonts w:ascii="Times New Roman" w:hAnsi="Times New Roman"/>
          <w:sz w:val="24"/>
          <w:szCs w:val="24"/>
        </w:rPr>
        <w:t xml:space="preserve"> на региональном рынке П</w:t>
      </w:r>
      <w:r>
        <w:rPr>
          <w:rFonts w:ascii="Times New Roman" w:hAnsi="Times New Roman"/>
          <w:sz w:val="24"/>
          <w:szCs w:val="24"/>
        </w:rPr>
        <w:t>оставщика более чем на 15</w:t>
      </w:r>
      <w:r w:rsidRPr="0024377A">
        <w:rPr>
          <w:rFonts w:ascii="Times New Roman" w:hAnsi="Times New Roman"/>
          <w:sz w:val="24"/>
          <w:szCs w:val="24"/>
        </w:rPr>
        <w:t xml:space="preserve">% от цены, согласованной Сторонами в Спецификации в период действия Договора, Поставщик оставляет </w:t>
      </w:r>
      <w:r w:rsidRPr="007D4B4A">
        <w:rPr>
          <w:rFonts w:ascii="Times New Roman" w:hAnsi="Times New Roman"/>
          <w:sz w:val="24"/>
          <w:szCs w:val="24"/>
        </w:rPr>
        <w:t xml:space="preserve">за собой право на одностороннее изменение цены  </w:t>
      </w:r>
      <w:r w:rsidRPr="007D4B4A">
        <w:rPr>
          <w:rFonts w:ascii="Times New Roman" w:eastAsia="Times New Roman" w:hAnsi="Times New Roman" w:cs="Times New Roman"/>
          <w:sz w:val="24"/>
          <w:szCs w:val="24"/>
          <w:lang w:eastAsia="ru-RU"/>
        </w:rPr>
        <w:t xml:space="preserve">металлолома, </w:t>
      </w:r>
      <w:r w:rsidRPr="007D4B4A">
        <w:rPr>
          <w:rFonts w:ascii="Times New Roman" w:hAnsi="Times New Roman"/>
          <w:sz w:val="24"/>
          <w:szCs w:val="24"/>
        </w:rPr>
        <w:t>указанной в спецификации,</w:t>
      </w:r>
      <w:r w:rsidRPr="007D4B4A">
        <w:rPr>
          <w:rFonts w:ascii="Times New Roman" w:eastAsia="Times New Roman" w:hAnsi="Times New Roman" w:cs="Times New Roman"/>
          <w:sz w:val="24"/>
          <w:szCs w:val="24"/>
          <w:lang w:eastAsia="ru-RU"/>
        </w:rPr>
        <w:t xml:space="preserve"> посредством направления соответствующего письменного уведомления </w:t>
      </w:r>
      <w:r w:rsidRPr="0077214E">
        <w:rPr>
          <w:rFonts w:ascii="Times New Roman" w:eastAsia="Times New Roman" w:hAnsi="Times New Roman" w:cs="Times New Roman"/>
          <w:sz w:val="24"/>
          <w:szCs w:val="24"/>
          <w:lang w:eastAsia="ru-RU"/>
        </w:rPr>
        <w:t>Покупателю</w:t>
      </w:r>
      <w:r w:rsidRPr="0077214E">
        <w:rPr>
          <w:rFonts w:ascii="Times New Roman" w:hAnsi="Times New Roman"/>
          <w:sz w:val="24"/>
          <w:szCs w:val="24"/>
        </w:rPr>
        <w:t xml:space="preserve">. Изменение цены возможно в </w:t>
      </w:r>
      <w:r w:rsidRPr="0077214E">
        <w:rPr>
          <w:rFonts w:ascii="Times New Roman" w:hAnsi="Times New Roman"/>
          <w:sz w:val="24"/>
          <w:szCs w:val="24"/>
        </w:rPr>
        <w:lastRenderedPageBreak/>
        <w:t xml:space="preserve">отношении неоплаченного и </w:t>
      </w:r>
      <w:proofErr w:type="spellStart"/>
      <w:r w:rsidRPr="0077214E">
        <w:rPr>
          <w:rFonts w:ascii="Times New Roman" w:hAnsi="Times New Roman"/>
          <w:sz w:val="24"/>
          <w:szCs w:val="24"/>
        </w:rPr>
        <w:t>непоставленного</w:t>
      </w:r>
      <w:proofErr w:type="spellEnd"/>
      <w:r w:rsidRPr="0077214E">
        <w:rPr>
          <w:rFonts w:ascii="Times New Roman" w:hAnsi="Times New Roman"/>
          <w:sz w:val="24"/>
          <w:szCs w:val="24"/>
        </w:rPr>
        <w:t xml:space="preserve"> металлолома. </w:t>
      </w:r>
      <w:r w:rsidR="0077214E" w:rsidRPr="0077214E">
        <w:rPr>
          <w:rFonts w:ascii="Times New Roman" w:hAnsi="Times New Roman"/>
          <w:sz w:val="24"/>
          <w:szCs w:val="24"/>
        </w:rPr>
        <w:t>Изменение цены металлолома фиксируется дополнительным соглашением.</w:t>
      </w:r>
      <w:r w:rsidR="0077214E">
        <w:rPr>
          <w:rFonts w:ascii="Times New Roman" w:hAnsi="Times New Roman"/>
          <w:sz w:val="24"/>
          <w:szCs w:val="24"/>
        </w:rPr>
        <w:t xml:space="preserve"> </w:t>
      </w:r>
    </w:p>
    <w:p w14:paraId="54525042" w14:textId="08A718B1" w:rsidR="00632D2B" w:rsidRPr="005530D1" w:rsidRDefault="00632D2B" w:rsidP="005530D1">
      <w:pPr>
        <w:pStyle w:val="a5"/>
        <w:numPr>
          <w:ilvl w:val="0"/>
          <w:numId w:val="44"/>
        </w:numPr>
        <w:shd w:val="clear" w:color="auto" w:fill="FFFFFF"/>
        <w:tabs>
          <w:tab w:val="left" w:pos="567"/>
        </w:tabs>
        <w:ind w:left="0" w:firstLine="0"/>
        <w:jc w:val="both"/>
        <w:rPr>
          <w:rFonts w:ascii="Times New Roman" w:hAnsi="Times New Roman"/>
          <w:bCs/>
          <w:spacing w:val="-6"/>
          <w:sz w:val="24"/>
          <w:szCs w:val="24"/>
        </w:rPr>
      </w:pPr>
      <w:r w:rsidRPr="005530D1">
        <w:rPr>
          <w:rFonts w:ascii="Times New Roman" w:hAnsi="Times New Roman"/>
          <w:sz w:val="24"/>
          <w:szCs w:val="24"/>
        </w:rPr>
        <w:t>Настоящее Приложение №1 является неотъемлемой частью Договора</w:t>
      </w:r>
      <w:r w:rsidR="005530D1" w:rsidRPr="005530D1">
        <w:rPr>
          <w:rFonts w:ascii="Times New Roman" w:eastAsia="Times New Roman" w:hAnsi="Times New Roman" w:cs="Times New Roman"/>
          <w:bCs/>
          <w:sz w:val="24"/>
          <w:szCs w:val="24"/>
          <w:lang w:eastAsia="ru-RU"/>
        </w:rPr>
        <w:t xml:space="preserve"> поставки металлического лома</w:t>
      </w:r>
      <w:r w:rsidRPr="005530D1">
        <w:rPr>
          <w:rFonts w:ascii="Times New Roman" w:hAnsi="Times New Roman"/>
          <w:sz w:val="24"/>
          <w:szCs w:val="24"/>
        </w:rPr>
        <w:t xml:space="preserve"> </w:t>
      </w:r>
      <w:r w:rsidRPr="005530D1">
        <w:rPr>
          <w:rFonts w:ascii="Times New Roman" w:hAnsi="Times New Roman"/>
          <w:bCs/>
          <w:spacing w:val="-6"/>
          <w:sz w:val="24"/>
          <w:szCs w:val="24"/>
        </w:rPr>
        <w:t xml:space="preserve">№ </w:t>
      </w:r>
      <w:r w:rsidRPr="005530D1">
        <w:rPr>
          <w:rFonts w:ascii="Times New Roman" w:hAnsi="Times New Roman"/>
          <w:bCs/>
          <w:sz w:val="24"/>
          <w:szCs w:val="24"/>
        </w:rPr>
        <w:t>____________</w:t>
      </w:r>
    </w:p>
    <w:p w14:paraId="4E2813B8" w14:textId="77777777" w:rsidR="009076C9" w:rsidRDefault="009076C9" w:rsidP="00CE0C96">
      <w:pPr>
        <w:widowControl w:val="0"/>
        <w:autoSpaceDE w:val="0"/>
        <w:autoSpaceDN w:val="0"/>
        <w:adjustRightInd w:val="0"/>
        <w:spacing w:after="0" w:line="240" w:lineRule="auto"/>
        <w:rPr>
          <w:rFonts w:ascii="Times New Roman" w:hAnsi="Times New Roman"/>
          <w:sz w:val="24"/>
          <w:szCs w:val="24"/>
        </w:rPr>
      </w:pPr>
    </w:p>
    <w:p w14:paraId="5DBCF103" w14:textId="2219ADAA" w:rsidR="009076C9" w:rsidRDefault="00632D2B" w:rsidP="00CE0C96">
      <w:pPr>
        <w:widowControl w:val="0"/>
        <w:autoSpaceDE w:val="0"/>
        <w:autoSpaceDN w:val="0"/>
        <w:adjustRightInd w:val="0"/>
        <w:spacing w:after="0" w:line="240" w:lineRule="auto"/>
        <w:rPr>
          <w:rFonts w:ascii="Times New Roman" w:hAnsi="Times New Roman"/>
          <w:sz w:val="24"/>
          <w:szCs w:val="24"/>
        </w:rPr>
      </w:pPr>
      <w:proofErr w:type="gramStart"/>
      <w:r w:rsidRPr="005720E5">
        <w:rPr>
          <w:rFonts w:ascii="Times New Roman" w:hAnsi="Times New Roman"/>
          <w:sz w:val="24"/>
          <w:szCs w:val="24"/>
        </w:rPr>
        <w:t xml:space="preserve">ПОСТАВЩИК:   </w:t>
      </w:r>
      <w:proofErr w:type="gramEnd"/>
      <w:r w:rsidRPr="005720E5">
        <w:rPr>
          <w:rFonts w:ascii="Times New Roman" w:hAnsi="Times New Roman"/>
          <w:sz w:val="24"/>
          <w:szCs w:val="24"/>
        </w:rPr>
        <w:t xml:space="preserve">                                                           ПОКУПАТЕЛЬ:  </w:t>
      </w:r>
    </w:p>
    <w:p w14:paraId="2238EEEF" w14:textId="77777777" w:rsidR="009076C9" w:rsidRDefault="009076C9" w:rsidP="00CE0C96">
      <w:pPr>
        <w:widowControl w:val="0"/>
        <w:autoSpaceDE w:val="0"/>
        <w:autoSpaceDN w:val="0"/>
        <w:adjustRightInd w:val="0"/>
        <w:spacing w:after="0" w:line="240" w:lineRule="auto"/>
        <w:rPr>
          <w:rFonts w:ascii="Times New Roman" w:hAnsi="Times New Roman"/>
          <w:sz w:val="24"/>
          <w:szCs w:val="24"/>
        </w:rPr>
      </w:pPr>
    </w:p>
    <w:p w14:paraId="3D208E46" w14:textId="272A70DF" w:rsidR="00433604" w:rsidRPr="00CA6811" w:rsidRDefault="00632D2B" w:rsidP="00CE0C96">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r w:rsidRPr="005720E5">
        <w:rPr>
          <w:rFonts w:ascii="Times New Roman" w:hAnsi="Times New Roman"/>
          <w:sz w:val="24"/>
          <w:szCs w:val="24"/>
        </w:rPr>
        <w:t xml:space="preserve">  </w:t>
      </w:r>
      <w:r w:rsidRPr="005720E5">
        <w:rPr>
          <w:sz w:val="24"/>
          <w:szCs w:val="24"/>
        </w:rPr>
        <w:t>______________/________/</w:t>
      </w:r>
      <w:r>
        <w:rPr>
          <w:sz w:val="24"/>
          <w:szCs w:val="24"/>
        </w:rPr>
        <w:t xml:space="preserve">                                               </w:t>
      </w:r>
      <w:r w:rsidRPr="005720E5">
        <w:rPr>
          <w:sz w:val="24"/>
          <w:szCs w:val="24"/>
        </w:rPr>
        <w:t>________________ /__________</w:t>
      </w:r>
      <w:r w:rsidRPr="005720E5">
        <w:rPr>
          <w:color w:val="000000"/>
          <w:sz w:val="24"/>
          <w:szCs w:val="24"/>
        </w:rPr>
        <w:t>/</w:t>
      </w:r>
    </w:p>
    <w:p w14:paraId="24FEF104" w14:textId="06AAE218" w:rsidR="005727AC" w:rsidRDefault="005727AC">
      <w:pPr>
        <w:rPr>
          <w:rFonts w:ascii="Times New Roman" w:hAnsi="Times New Roman" w:cs="Times New Roman"/>
          <w:sz w:val="24"/>
          <w:szCs w:val="24"/>
        </w:rPr>
      </w:pPr>
      <w:r>
        <w:rPr>
          <w:rFonts w:ascii="Times New Roman" w:hAnsi="Times New Roman" w:cs="Times New Roman"/>
          <w:sz w:val="24"/>
          <w:szCs w:val="24"/>
        </w:rPr>
        <w:br w:type="page"/>
      </w:r>
    </w:p>
    <w:p w14:paraId="2A7EB166" w14:textId="77777777" w:rsidR="005727AC" w:rsidRPr="005727AC" w:rsidRDefault="005727AC" w:rsidP="00EC2392">
      <w:pPr>
        <w:spacing w:after="0" w:line="240" w:lineRule="auto"/>
        <w:ind w:left="7513" w:hanging="1843"/>
        <w:jc w:val="right"/>
        <w:rPr>
          <w:rFonts w:ascii="Times New Roman" w:eastAsia="Times New Roman" w:hAnsi="Times New Roman" w:cs="Times New Roman"/>
          <w:bCs/>
          <w:lang w:eastAsia="ru-RU"/>
        </w:rPr>
      </w:pPr>
      <w:r w:rsidRPr="005727AC">
        <w:rPr>
          <w:rFonts w:ascii="Times New Roman" w:eastAsia="Times New Roman" w:hAnsi="Times New Roman" w:cs="Times New Roman"/>
          <w:bCs/>
          <w:lang w:eastAsia="ru-RU"/>
        </w:rPr>
        <w:lastRenderedPageBreak/>
        <w:t xml:space="preserve">Приложение № 2 </w:t>
      </w:r>
    </w:p>
    <w:p w14:paraId="59684C87" w14:textId="304366BE" w:rsidR="005727AC" w:rsidRPr="005727AC" w:rsidRDefault="005727AC" w:rsidP="00EC2392">
      <w:pPr>
        <w:spacing w:after="0" w:line="240" w:lineRule="auto"/>
        <w:ind w:left="7513" w:hanging="1843"/>
        <w:jc w:val="right"/>
        <w:rPr>
          <w:rFonts w:ascii="Times New Roman" w:eastAsia="Times New Roman" w:hAnsi="Times New Roman" w:cs="Times New Roman"/>
          <w:bCs/>
          <w:lang w:eastAsia="ru-RU"/>
        </w:rPr>
      </w:pPr>
      <w:r w:rsidRPr="005727AC">
        <w:rPr>
          <w:rFonts w:ascii="Times New Roman" w:eastAsia="Times New Roman" w:hAnsi="Times New Roman" w:cs="Times New Roman"/>
          <w:bCs/>
          <w:lang w:eastAsia="ru-RU"/>
        </w:rPr>
        <w:t xml:space="preserve">к Договору поставки </w:t>
      </w:r>
      <w:proofErr w:type="gramStart"/>
      <w:r w:rsidR="00EC2392" w:rsidRPr="00EC2392">
        <w:rPr>
          <w:rFonts w:ascii="Times New Roman" w:eastAsia="Times New Roman" w:hAnsi="Times New Roman" w:cs="Times New Roman"/>
          <w:bCs/>
          <w:lang w:eastAsia="ru-RU"/>
        </w:rPr>
        <w:t>металлического  лома</w:t>
      </w:r>
      <w:proofErr w:type="gramEnd"/>
      <w:r w:rsidR="00EC2392" w:rsidRPr="00EC2392">
        <w:rPr>
          <w:rFonts w:ascii="Times New Roman" w:eastAsia="Times New Roman" w:hAnsi="Times New Roman" w:cs="Times New Roman"/>
          <w:b/>
          <w:bCs/>
          <w:lang w:eastAsia="ru-RU"/>
        </w:rPr>
        <w:t xml:space="preserve">  </w:t>
      </w:r>
      <w:r w:rsidRPr="005727AC">
        <w:rPr>
          <w:rFonts w:ascii="Times New Roman" w:eastAsia="Times New Roman" w:hAnsi="Times New Roman" w:cs="Times New Roman"/>
          <w:bCs/>
          <w:lang w:eastAsia="ru-RU"/>
        </w:rPr>
        <w:t xml:space="preserve">№________ </w:t>
      </w:r>
    </w:p>
    <w:p w14:paraId="114CB2E9" w14:textId="77777777" w:rsidR="005727AC" w:rsidRPr="005727AC" w:rsidRDefault="005727AC" w:rsidP="00EC2392">
      <w:pPr>
        <w:spacing w:after="0" w:line="240" w:lineRule="auto"/>
        <w:ind w:left="7513" w:hanging="1843"/>
        <w:jc w:val="right"/>
        <w:rPr>
          <w:rFonts w:ascii="Times New Roman" w:eastAsia="Times New Roman" w:hAnsi="Times New Roman" w:cs="Times New Roman"/>
          <w:bCs/>
          <w:lang w:eastAsia="ru-RU"/>
        </w:rPr>
      </w:pPr>
      <w:r w:rsidRPr="005727AC">
        <w:rPr>
          <w:rFonts w:ascii="Times New Roman" w:eastAsia="Times New Roman" w:hAnsi="Times New Roman" w:cs="Times New Roman"/>
          <w:bCs/>
          <w:lang w:eastAsia="ru-RU"/>
        </w:rPr>
        <w:t>от «_____» ___________</w:t>
      </w:r>
      <w:proofErr w:type="gramStart"/>
      <w:r w:rsidRPr="005727AC">
        <w:rPr>
          <w:rFonts w:ascii="Times New Roman" w:eastAsia="Times New Roman" w:hAnsi="Times New Roman" w:cs="Times New Roman"/>
          <w:bCs/>
          <w:lang w:eastAsia="ru-RU"/>
        </w:rPr>
        <w:t>_  20</w:t>
      </w:r>
      <w:proofErr w:type="gramEnd"/>
      <w:r w:rsidRPr="005727AC">
        <w:rPr>
          <w:rFonts w:ascii="Times New Roman" w:eastAsia="Times New Roman" w:hAnsi="Times New Roman" w:cs="Times New Roman"/>
          <w:bCs/>
          <w:lang w:eastAsia="ru-RU"/>
        </w:rPr>
        <w:t>__ г.</w:t>
      </w:r>
    </w:p>
    <w:p w14:paraId="46783C48" w14:textId="77777777" w:rsidR="005727AC" w:rsidRPr="005727AC" w:rsidRDefault="005727AC" w:rsidP="005727AC">
      <w:pPr>
        <w:spacing w:after="0" w:line="240" w:lineRule="auto"/>
        <w:jc w:val="right"/>
        <w:rPr>
          <w:rFonts w:ascii="Times New Roman" w:eastAsia="Times New Roman" w:hAnsi="Times New Roman" w:cs="Times New Roman"/>
          <w:sz w:val="24"/>
          <w:szCs w:val="24"/>
          <w:lang w:eastAsia="ru-RU"/>
        </w:rPr>
      </w:pPr>
    </w:p>
    <w:p w14:paraId="0DAD735F" w14:textId="77777777" w:rsidR="005727AC" w:rsidRPr="005727AC" w:rsidRDefault="005727AC" w:rsidP="005727AC">
      <w:pPr>
        <w:spacing w:after="0" w:line="240" w:lineRule="auto"/>
        <w:jc w:val="both"/>
        <w:rPr>
          <w:rFonts w:ascii="Times New Roman" w:eastAsia="Times New Roman" w:hAnsi="Times New Roman" w:cs="Times New Roman"/>
          <w:sz w:val="24"/>
          <w:szCs w:val="24"/>
          <w:lang w:eastAsia="ru-RU"/>
        </w:rPr>
      </w:pPr>
    </w:p>
    <w:p w14:paraId="522FB57D" w14:textId="77777777" w:rsidR="005727AC" w:rsidRPr="005727AC" w:rsidRDefault="005727AC" w:rsidP="005727AC">
      <w:pPr>
        <w:spacing w:after="0" w:line="240" w:lineRule="auto"/>
        <w:jc w:val="center"/>
        <w:rPr>
          <w:rFonts w:ascii="Times New Roman" w:eastAsia="Times New Roman" w:hAnsi="Times New Roman" w:cs="Times New Roman"/>
          <w:b/>
          <w:sz w:val="24"/>
          <w:szCs w:val="24"/>
          <w:lang w:eastAsia="ru-RU"/>
        </w:rPr>
      </w:pPr>
      <w:r w:rsidRPr="005727AC">
        <w:rPr>
          <w:rFonts w:ascii="Times New Roman" w:eastAsia="Times New Roman" w:hAnsi="Times New Roman" w:cs="Times New Roman"/>
          <w:b/>
          <w:sz w:val="24"/>
          <w:szCs w:val="24"/>
          <w:lang w:eastAsia="ru-RU"/>
        </w:rPr>
        <w:t>Размер ответственности Покупателя</w:t>
      </w:r>
    </w:p>
    <w:p w14:paraId="0B525C2C" w14:textId="77777777" w:rsidR="005727AC" w:rsidRPr="005727AC" w:rsidRDefault="005727AC" w:rsidP="005727AC">
      <w:pPr>
        <w:spacing w:after="0" w:line="240" w:lineRule="auto"/>
        <w:jc w:val="center"/>
        <w:rPr>
          <w:rFonts w:ascii="Times New Roman" w:eastAsia="Times New Roman" w:hAnsi="Times New Roman" w:cs="Times New Roman"/>
          <w:b/>
          <w:sz w:val="24"/>
          <w:szCs w:val="24"/>
          <w:lang w:eastAsia="ru-RU"/>
        </w:rPr>
      </w:pPr>
      <w:r w:rsidRPr="005727AC">
        <w:rPr>
          <w:rFonts w:ascii="Times New Roman" w:eastAsia="Times New Roman" w:hAnsi="Times New Roman" w:cs="Times New Roman"/>
          <w:b/>
          <w:sz w:val="24"/>
          <w:szCs w:val="24"/>
          <w:lang w:eastAsia="ru-RU"/>
        </w:rPr>
        <w:t xml:space="preserve">за нарушения пропускного и </w:t>
      </w:r>
      <w:proofErr w:type="spellStart"/>
      <w:r w:rsidRPr="005727AC">
        <w:rPr>
          <w:rFonts w:ascii="Times New Roman" w:eastAsia="Times New Roman" w:hAnsi="Times New Roman" w:cs="Times New Roman"/>
          <w:b/>
          <w:sz w:val="24"/>
          <w:szCs w:val="24"/>
          <w:lang w:eastAsia="ru-RU"/>
        </w:rPr>
        <w:t>внутриобъектового</w:t>
      </w:r>
      <w:proofErr w:type="spellEnd"/>
      <w:r w:rsidRPr="005727AC">
        <w:rPr>
          <w:rFonts w:ascii="Times New Roman" w:eastAsia="Times New Roman" w:hAnsi="Times New Roman" w:cs="Times New Roman"/>
          <w:b/>
          <w:sz w:val="24"/>
          <w:szCs w:val="24"/>
          <w:lang w:eastAsia="ru-RU"/>
        </w:rPr>
        <w:t xml:space="preserve"> режима,</w:t>
      </w:r>
    </w:p>
    <w:p w14:paraId="71A6BCB4" w14:textId="77777777" w:rsidR="005727AC" w:rsidRPr="005727AC" w:rsidRDefault="005727AC" w:rsidP="005727AC">
      <w:pPr>
        <w:spacing w:after="0" w:line="240" w:lineRule="auto"/>
        <w:jc w:val="center"/>
        <w:rPr>
          <w:rFonts w:ascii="Times New Roman" w:eastAsia="Times New Roman" w:hAnsi="Times New Roman" w:cs="Times New Roman"/>
          <w:b/>
          <w:sz w:val="24"/>
          <w:szCs w:val="24"/>
          <w:lang w:eastAsia="ru-RU"/>
        </w:rPr>
      </w:pPr>
      <w:r w:rsidRPr="005727AC">
        <w:rPr>
          <w:rFonts w:ascii="Times New Roman" w:eastAsia="Times New Roman" w:hAnsi="Times New Roman" w:cs="Times New Roman"/>
          <w:b/>
          <w:sz w:val="24"/>
          <w:szCs w:val="24"/>
          <w:lang w:eastAsia="ru-RU"/>
        </w:rPr>
        <w:t>требований охраны труда, промышленной безопасности,</w:t>
      </w:r>
    </w:p>
    <w:p w14:paraId="24A2327D" w14:textId="77777777" w:rsidR="005727AC" w:rsidRPr="005727AC" w:rsidRDefault="005727AC" w:rsidP="005727AC">
      <w:pPr>
        <w:spacing w:after="0" w:line="240" w:lineRule="auto"/>
        <w:jc w:val="center"/>
        <w:rPr>
          <w:rFonts w:ascii="Times New Roman" w:eastAsia="Times New Roman" w:hAnsi="Times New Roman" w:cs="Times New Roman"/>
          <w:b/>
          <w:sz w:val="24"/>
          <w:szCs w:val="24"/>
          <w:lang w:eastAsia="ru-RU"/>
        </w:rPr>
      </w:pPr>
      <w:r w:rsidRPr="005727AC">
        <w:rPr>
          <w:rFonts w:ascii="Times New Roman" w:eastAsia="Times New Roman" w:hAnsi="Times New Roman" w:cs="Times New Roman"/>
          <w:b/>
          <w:sz w:val="24"/>
          <w:szCs w:val="24"/>
          <w:lang w:eastAsia="ru-RU"/>
        </w:rPr>
        <w:t>пожарной безопасности, охраны окружающей среды,</w:t>
      </w:r>
    </w:p>
    <w:p w14:paraId="7D77AADE" w14:textId="77777777" w:rsidR="005727AC" w:rsidRPr="005727AC" w:rsidRDefault="005727AC" w:rsidP="005727AC">
      <w:pPr>
        <w:spacing w:after="0" w:line="240" w:lineRule="auto"/>
        <w:jc w:val="center"/>
        <w:rPr>
          <w:rFonts w:ascii="Times New Roman" w:eastAsia="Times New Roman" w:hAnsi="Times New Roman" w:cs="Times New Roman"/>
          <w:b/>
          <w:sz w:val="24"/>
          <w:szCs w:val="24"/>
          <w:lang w:eastAsia="ru-RU"/>
        </w:rPr>
      </w:pPr>
      <w:r w:rsidRPr="005727AC">
        <w:rPr>
          <w:rFonts w:ascii="Times New Roman" w:eastAsia="Times New Roman" w:hAnsi="Times New Roman" w:cs="Times New Roman"/>
          <w:b/>
          <w:sz w:val="24"/>
          <w:szCs w:val="24"/>
          <w:lang w:eastAsia="ru-RU"/>
        </w:rPr>
        <w:t>санитарно-эпидемиологических правил и норм</w:t>
      </w:r>
    </w:p>
    <w:p w14:paraId="72E2EF19" w14:textId="77777777" w:rsidR="005727AC" w:rsidRPr="005727AC" w:rsidRDefault="005727AC" w:rsidP="005727AC">
      <w:pPr>
        <w:spacing w:after="0" w:line="240" w:lineRule="auto"/>
        <w:jc w:val="both"/>
        <w:rPr>
          <w:rFonts w:ascii="Times New Roman" w:eastAsia="Times New Roman" w:hAnsi="Times New Roman" w:cs="Times New Roman"/>
          <w:sz w:val="24"/>
          <w:szCs w:val="24"/>
          <w:lang w:eastAsia="ru-RU"/>
        </w:rPr>
      </w:pPr>
    </w:p>
    <w:tbl>
      <w:tblPr>
        <w:tblpPr w:leftFromText="180" w:rightFromText="180" w:vertAnchor="text" w:horzAnchor="margin" w:tblpXSpec="center" w:tblpY="52"/>
        <w:tblW w:w="9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652"/>
        <w:gridCol w:w="5939"/>
      </w:tblGrid>
      <w:tr w:rsidR="005727AC" w:rsidRPr="005727AC" w14:paraId="16B5113C" w14:textId="77777777" w:rsidTr="00F74B00">
        <w:tc>
          <w:tcPr>
            <w:tcW w:w="3652" w:type="dxa"/>
            <w:tcMar>
              <w:top w:w="0" w:type="dxa"/>
              <w:left w:w="108" w:type="dxa"/>
              <w:bottom w:w="0" w:type="dxa"/>
              <w:right w:w="108" w:type="dxa"/>
            </w:tcMar>
          </w:tcPr>
          <w:p w14:paraId="06FB7404" w14:textId="77777777" w:rsidR="005727AC" w:rsidRPr="005727AC" w:rsidRDefault="005727AC" w:rsidP="005727AC">
            <w:pPr>
              <w:spacing w:after="0" w:line="240" w:lineRule="auto"/>
              <w:jc w:val="center"/>
              <w:rPr>
                <w:rFonts w:ascii="Times New Roman" w:eastAsia="Times New Roman" w:hAnsi="Times New Roman" w:cs="Times New Roman"/>
                <w:b/>
                <w:sz w:val="24"/>
                <w:szCs w:val="24"/>
                <w:lang w:eastAsia="ru-RU"/>
              </w:rPr>
            </w:pPr>
            <w:r w:rsidRPr="005727AC">
              <w:rPr>
                <w:rFonts w:ascii="Times New Roman" w:eastAsia="Times New Roman" w:hAnsi="Times New Roman" w:cs="Times New Roman"/>
                <w:b/>
                <w:sz w:val="24"/>
                <w:szCs w:val="24"/>
                <w:lang w:eastAsia="ru-RU"/>
              </w:rPr>
              <w:t>Виды нарушений</w:t>
            </w:r>
          </w:p>
        </w:tc>
        <w:tc>
          <w:tcPr>
            <w:tcW w:w="5939" w:type="dxa"/>
            <w:tcMar>
              <w:top w:w="0" w:type="dxa"/>
              <w:left w:w="108" w:type="dxa"/>
              <w:bottom w:w="0" w:type="dxa"/>
              <w:right w:w="108" w:type="dxa"/>
            </w:tcMar>
          </w:tcPr>
          <w:p w14:paraId="779E8083" w14:textId="77777777" w:rsidR="005727AC" w:rsidRPr="005727AC" w:rsidRDefault="005727AC" w:rsidP="005727AC">
            <w:pPr>
              <w:spacing w:after="0" w:line="240" w:lineRule="auto"/>
              <w:jc w:val="center"/>
              <w:rPr>
                <w:rFonts w:ascii="Times New Roman" w:eastAsia="Times New Roman" w:hAnsi="Times New Roman" w:cs="Times New Roman"/>
                <w:b/>
                <w:sz w:val="24"/>
                <w:szCs w:val="24"/>
                <w:lang w:eastAsia="ru-RU"/>
              </w:rPr>
            </w:pPr>
            <w:r w:rsidRPr="005727AC">
              <w:rPr>
                <w:rFonts w:ascii="Times New Roman" w:eastAsia="Times New Roman" w:hAnsi="Times New Roman" w:cs="Times New Roman"/>
                <w:b/>
                <w:sz w:val="24"/>
                <w:szCs w:val="24"/>
                <w:lang w:eastAsia="ru-RU"/>
              </w:rPr>
              <w:t>Штрафные санкции</w:t>
            </w:r>
          </w:p>
        </w:tc>
      </w:tr>
      <w:tr w:rsidR="005727AC" w:rsidRPr="005727AC" w14:paraId="2C1A1389" w14:textId="77777777" w:rsidTr="00F74B00">
        <w:tc>
          <w:tcPr>
            <w:tcW w:w="3652" w:type="dxa"/>
            <w:tcMar>
              <w:top w:w="0" w:type="dxa"/>
              <w:left w:w="108" w:type="dxa"/>
              <w:bottom w:w="0" w:type="dxa"/>
              <w:right w:w="108" w:type="dxa"/>
            </w:tcMar>
          </w:tcPr>
          <w:p w14:paraId="3B62F726" w14:textId="77777777" w:rsidR="005727AC" w:rsidRPr="005727AC" w:rsidRDefault="005727AC" w:rsidP="005727AC">
            <w:pPr>
              <w:spacing w:after="0" w:line="240" w:lineRule="auto"/>
              <w:jc w:val="both"/>
              <w:rPr>
                <w:rFonts w:ascii="Times New Roman" w:eastAsia="Times New Roman" w:hAnsi="Times New Roman" w:cs="Times New Roman"/>
                <w:b/>
                <w:sz w:val="24"/>
                <w:szCs w:val="24"/>
                <w:lang w:eastAsia="ru-RU"/>
              </w:rPr>
            </w:pPr>
            <w:r w:rsidRPr="005727AC">
              <w:rPr>
                <w:rFonts w:ascii="Times New Roman" w:eastAsia="Times New Roman" w:hAnsi="Times New Roman" w:cs="Times New Roman"/>
                <w:b/>
                <w:sz w:val="24"/>
                <w:szCs w:val="24"/>
                <w:lang w:eastAsia="ru-RU"/>
              </w:rPr>
              <w:t>1. Нарушение правил пожарной безопасности (ППБ):</w:t>
            </w:r>
          </w:p>
        </w:tc>
        <w:tc>
          <w:tcPr>
            <w:tcW w:w="5939" w:type="dxa"/>
            <w:tcMar>
              <w:top w:w="0" w:type="dxa"/>
              <w:left w:w="108" w:type="dxa"/>
              <w:bottom w:w="0" w:type="dxa"/>
              <w:right w:w="108" w:type="dxa"/>
            </w:tcMar>
          </w:tcPr>
          <w:p w14:paraId="5EB04A2A" w14:textId="77777777" w:rsidR="005727AC" w:rsidRPr="005727AC" w:rsidRDefault="005727AC" w:rsidP="005727AC">
            <w:pPr>
              <w:spacing w:after="0" w:line="240" w:lineRule="auto"/>
              <w:jc w:val="both"/>
              <w:rPr>
                <w:rFonts w:ascii="Times New Roman" w:eastAsia="Times New Roman" w:hAnsi="Times New Roman" w:cs="Times New Roman"/>
                <w:sz w:val="24"/>
                <w:szCs w:val="24"/>
                <w:lang w:eastAsia="ru-RU"/>
              </w:rPr>
            </w:pPr>
          </w:p>
        </w:tc>
      </w:tr>
      <w:tr w:rsidR="005727AC" w:rsidRPr="005727AC" w14:paraId="5B418F61" w14:textId="77777777" w:rsidTr="00F74B00">
        <w:tc>
          <w:tcPr>
            <w:tcW w:w="3652" w:type="dxa"/>
            <w:tcMar>
              <w:top w:w="0" w:type="dxa"/>
              <w:left w:w="108" w:type="dxa"/>
              <w:bottom w:w="0" w:type="dxa"/>
              <w:right w:w="108" w:type="dxa"/>
            </w:tcMar>
          </w:tcPr>
          <w:p w14:paraId="7F6C4648" w14:textId="77777777" w:rsidR="005727AC" w:rsidRPr="005727AC" w:rsidRDefault="005727AC" w:rsidP="005727AC">
            <w:pPr>
              <w:numPr>
                <w:ilvl w:val="1"/>
                <w:numId w:val="40"/>
              </w:numPr>
              <w:spacing w:after="0" w:line="240" w:lineRule="auto"/>
              <w:jc w:val="both"/>
              <w:rPr>
                <w:rFonts w:ascii="Times New Roman" w:eastAsia="Times New Roman" w:hAnsi="Times New Roman" w:cs="Times New Roman"/>
                <w:sz w:val="24"/>
                <w:szCs w:val="24"/>
                <w:lang w:eastAsia="ru-RU"/>
              </w:rPr>
            </w:pPr>
            <w:r w:rsidRPr="005727AC">
              <w:rPr>
                <w:rFonts w:ascii="Times New Roman" w:eastAsia="Times New Roman" w:hAnsi="Times New Roman" w:cs="Times New Roman"/>
                <w:sz w:val="24"/>
                <w:szCs w:val="24"/>
                <w:lang w:eastAsia="ru-RU"/>
              </w:rPr>
              <w:t>Нарушение ППБ без возникновения пожара</w:t>
            </w:r>
          </w:p>
          <w:p w14:paraId="77D13E5A" w14:textId="77777777" w:rsidR="005727AC" w:rsidRPr="005727AC" w:rsidRDefault="005727AC" w:rsidP="005727AC">
            <w:pPr>
              <w:spacing w:after="0" w:line="240" w:lineRule="auto"/>
              <w:jc w:val="both"/>
              <w:rPr>
                <w:rFonts w:ascii="Times New Roman" w:eastAsia="Times New Roman" w:hAnsi="Times New Roman" w:cs="Times New Roman"/>
                <w:sz w:val="24"/>
                <w:szCs w:val="24"/>
                <w:lang w:eastAsia="ru-RU"/>
              </w:rPr>
            </w:pPr>
          </w:p>
        </w:tc>
        <w:tc>
          <w:tcPr>
            <w:tcW w:w="5939" w:type="dxa"/>
            <w:tcMar>
              <w:top w:w="0" w:type="dxa"/>
              <w:left w:w="108" w:type="dxa"/>
              <w:bottom w:w="0" w:type="dxa"/>
              <w:right w:w="108" w:type="dxa"/>
            </w:tcMar>
          </w:tcPr>
          <w:p w14:paraId="3151E8D3" w14:textId="77777777" w:rsidR="005727AC" w:rsidRPr="005727AC" w:rsidRDefault="005727AC" w:rsidP="005727AC">
            <w:pPr>
              <w:spacing w:after="0" w:line="240" w:lineRule="auto"/>
              <w:jc w:val="both"/>
              <w:rPr>
                <w:rFonts w:ascii="Times New Roman" w:eastAsia="Times New Roman" w:hAnsi="Times New Roman" w:cs="Times New Roman"/>
                <w:sz w:val="24"/>
                <w:szCs w:val="24"/>
                <w:lang w:eastAsia="ru-RU"/>
              </w:rPr>
            </w:pPr>
            <w:r w:rsidRPr="005727AC">
              <w:rPr>
                <w:rFonts w:ascii="Times New Roman" w:eastAsia="Times New Roman" w:hAnsi="Times New Roman" w:cs="Times New Roman"/>
                <w:sz w:val="24"/>
                <w:szCs w:val="24"/>
                <w:lang w:eastAsia="ru-RU"/>
              </w:rPr>
              <w:t>- 25 000 (двадцать пять тысяч) руб. за первое нарушение;</w:t>
            </w:r>
          </w:p>
          <w:p w14:paraId="2E5DB04F" w14:textId="77777777" w:rsidR="005727AC" w:rsidRPr="005727AC" w:rsidRDefault="005727AC" w:rsidP="005727AC">
            <w:pPr>
              <w:spacing w:after="0" w:line="240" w:lineRule="auto"/>
              <w:jc w:val="both"/>
              <w:rPr>
                <w:rFonts w:ascii="Times New Roman" w:eastAsia="Times New Roman" w:hAnsi="Times New Roman" w:cs="Times New Roman"/>
                <w:sz w:val="24"/>
                <w:szCs w:val="24"/>
                <w:lang w:eastAsia="ru-RU"/>
              </w:rPr>
            </w:pPr>
            <w:r w:rsidRPr="005727AC">
              <w:rPr>
                <w:rFonts w:ascii="Times New Roman" w:eastAsia="Times New Roman" w:hAnsi="Times New Roman" w:cs="Times New Roman"/>
                <w:sz w:val="24"/>
                <w:szCs w:val="24"/>
                <w:lang w:eastAsia="ru-RU"/>
              </w:rPr>
              <w:t> - сумма штрафа, установленная настоящим пунктом, увеличивается на 50% по отношению к предыдущему случаю за каждое следующее нарушение</w:t>
            </w:r>
          </w:p>
        </w:tc>
      </w:tr>
      <w:tr w:rsidR="005727AC" w:rsidRPr="005727AC" w14:paraId="60DF3DDC" w14:textId="77777777" w:rsidTr="00F74B00">
        <w:tc>
          <w:tcPr>
            <w:tcW w:w="3652" w:type="dxa"/>
            <w:tcMar>
              <w:top w:w="0" w:type="dxa"/>
              <w:left w:w="108" w:type="dxa"/>
              <w:bottom w:w="0" w:type="dxa"/>
              <w:right w:w="108" w:type="dxa"/>
            </w:tcMar>
          </w:tcPr>
          <w:p w14:paraId="7D265D6B" w14:textId="77777777" w:rsidR="005727AC" w:rsidRPr="005727AC" w:rsidRDefault="005727AC" w:rsidP="005727AC">
            <w:pPr>
              <w:spacing w:after="0" w:line="240" w:lineRule="auto"/>
              <w:jc w:val="both"/>
              <w:rPr>
                <w:rFonts w:ascii="Times New Roman" w:eastAsia="Times New Roman" w:hAnsi="Times New Roman" w:cs="Times New Roman"/>
                <w:sz w:val="24"/>
                <w:szCs w:val="24"/>
                <w:lang w:eastAsia="ru-RU"/>
              </w:rPr>
            </w:pPr>
            <w:r w:rsidRPr="005727AC">
              <w:rPr>
                <w:rFonts w:ascii="Times New Roman" w:eastAsia="Times New Roman" w:hAnsi="Times New Roman" w:cs="Times New Roman"/>
                <w:sz w:val="24"/>
                <w:szCs w:val="24"/>
                <w:lang w:eastAsia="ru-RU"/>
              </w:rPr>
              <w:t>1.2. Нарушение ППБ, ставшее причиной возникновения пожара, не причинившего ущерб имуществу Поставщика</w:t>
            </w:r>
          </w:p>
        </w:tc>
        <w:tc>
          <w:tcPr>
            <w:tcW w:w="5939" w:type="dxa"/>
            <w:tcMar>
              <w:top w:w="0" w:type="dxa"/>
              <w:left w:w="108" w:type="dxa"/>
              <w:bottom w:w="0" w:type="dxa"/>
              <w:right w:w="108" w:type="dxa"/>
            </w:tcMar>
          </w:tcPr>
          <w:p w14:paraId="43DAC243" w14:textId="77777777" w:rsidR="005727AC" w:rsidRPr="005727AC" w:rsidRDefault="005727AC" w:rsidP="005727AC">
            <w:pPr>
              <w:spacing w:after="0" w:line="240" w:lineRule="auto"/>
              <w:jc w:val="both"/>
              <w:rPr>
                <w:rFonts w:ascii="Times New Roman" w:eastAsia="Times New Roman" w:hAnsi="Times New Roman" w:cs="Times New Roman"/>
                <w:sz w:val="24"/>
                <w:szCs w:val="24"/>
                <w:lang w:eastAsia="ru-RU"/>
              </w:rPr>
            </w:pPr>
            <w:r w:rsidRPr="005727AC">
              <w:rPr>
                <w:rFonts w:ascii="Times New Roman" w:eastAsia="Times New Roman" w:hAnsi="Times New Roman" w:cs="Times New Roman"/>
                <w:sz w:val="24"/>
                <w:szCs w:val="24"/>
                <w:lang w:eastAsia="ru-RU"/>
              </w:rPr>
              <w:t> - 50 000 (пятьдесят тысяч) руб. за первое нарушение;</w:t>
            </w:r>
          </w:p>
          <w:p w14:paraId="3A5B6FDD" w14:textId="77777777" w:rsidR="005727AC" w:rsidRPr="005727AC" w:rsidRDefault="005727AC" w:rsidP="005727AC">
            <w:pPr>
              <w:spacing w:after="0" w:line="240" w:lineRule="auto"/>
              <w:jc w:val="both"/>
              <w:rPr>
                <w:rFonts w:ascii="Times New Roman" w:eastAsia="Times New Roman" w:hAnsi="Times New Roman" w:cs="Times New Roman"/>
                <w:sz w:val="24"/>
                <w:szCs w:val="24"/>
                <w:lang w:eastAsia="ru-RU"/>
              </w:rPr>
            </w:pPr>
            <w:r w:rsidRPr="005727AC">
              <w:rPr>
                <w:rFonts w:ascii="Times New Roman" w:eastAsia="Times New Roman" w:hAnsi="Times New Roman" w:cs="Times New Roman"/>
                <w:sz w:val="24"/>
                <w:szCs w:val="24"/>
                <w:lang w:eastAsia="ru-RU"/>
              </w:rPr>
              <w:t> - сумма штрафа, установленная настоящим пунктом, увеличивается на 100% по отношению к предыдущему случаю за каждое следующее нарушение</w:t>
            </w:r>
          </w:p>
        </w:tc>
      </w:tr>
      <w:tr w:rsidR="005727AC" w:rsidRPr="005727AC" w14:paraId="6CA59B82" w14:textId="77777777" w:rsidTr="00F74B00">
        <w:tc>
          <w:tcPr>
            <w:tcW w:w="3652" w:type="dxa"/>
            <w:tcMar>
              <w:top w:w="0" w:type="dxa"/>
              <w:left w:w="108" w:type="dxa"/>
              <w:bottom w:w="0" w:type="dxa"/>
              <w:right w:w="108" w:type="dxa"/>
            </w:tcMar>
          </w:tcPr>
          <w:p w14:paraId="6F55132F" w14:textId="77777777" w:rsidR="005727AC" w:rsidRPr="005727AC" w:rsidRDefault="005727AC" w:rsidP="005727AC">
            <w:pPr>
              <w:spacing w:after="0" w:line="240" w:lineRule="auto"/>
              <w:jc w:val="both"/>
              <w:rPr>
                <w:rFonts w:ascii="Times New Roman" w:eastAsia="Times New Roman" w:hAnsi="Times New Roman" w:cs="Times New Roman"/>
                <w:sz w:val="24"/>
                <w:szCs w:val="24"/>
                <w:lang w:eastAsia="ru-RU"/>
              </w:rPr>
            </w:pPr>
            <w:r w:rsidRPr="005727AC">
              <w:rPr>
                <w:rFonts w:ascii="Times New Roman" w:eastAsia="Times New Roman" w:hAnsi="Times New Roman" w:cs="Times New Roman"/>
                <w:sz w:val="24"/>
                <w:szCs w:val="24"/>
                <w:lang w:eastAsia="ru-RU"/>
              </w:rPr>
              <w:t>1.3. Нарушение ППБ, ставшее причиной возникновения пожара, причинившего ущерб имуществу Поставщика и (или) здоровью людей</w:t>
            </w:r>
          </w:p>
          <w:p w14:paraId="2DCDF25A" w14:textId="77777777" w:rsidR="005727AC" w:rsidRPr="005727AC" w:rsidRDefault="005727AC" w:rsidP="005727AC">
            <w:pPr>
              <w:spacing w:after="0" w:line="240" w:lineRule="auto"/>
              <w:jc w:val="both"/>
              <w:rPr>
                <w:rFonts w:ascii="Times New Roman" w:eastAsia="Times New Roman" w:hAnsi="Times New Roman" w:cs="Times New Roman"/>
                <w:sz w:val="24"/>
                <w:szCs w:val="24"/>
                <w:lang w:eastAsia="ru-RU"/>
              </w:rPr>
            </w:pPr>
          </w:p>
        </w:tc>
        <w:tc>
          <w:tcPr>
            <w:tcW w:w="5939" w:type="dxa"/>
            <w:tcMar>
              <w:top w:w="0" w:type="dxa"/>
              <w:left w:w="108" w:type="dxa"/>
              <w:bottom w:w="0" w:type="dxa"/>
              <w:right w:w="108" w:type="dxa"/>
            </w:tcMar>
          </w:tcPr>
          <w:p w14:paraId="50D73F56" w14:textId="6DF8DC41" w:rsidR="005727AC" w:rsidRPr="005727AC" w:rsidRDefault="005727AC" w:rsidP="00EC2392">
            <w:pPr>
              <w:spacing w:after="0" w:line="240" w:lineRule="auto"/>
              <w:jc w:val="both"/>
              <w:rPr>
                <w:rFonts w:ascii="Times New Roman" w:eastAsia="Times New Roman" w:hAnsi="Times New Roman" w:cs="Times New Roman"/>
                <w:sz w:val="24"/>
                <w:szCs w:val="24"/>
                <w:lang w:eastAsia="ru-RU"/>
              </w:rPr>
            </w:pPr>
            <w:r w:rsidRPr="005727AC">
              <w:rPr>
                <w:rFonts w:ascii="Times New Roman" w:eastAsia="Times New Roman" w:hAnsi="Times New Roman" w:cs="Times New Roman"/>
                <w:sz w:val="24"/>
                <w:szCs w:val="24"/>
                <w:lang w:eastAsia="ru-RU"/>
              </w:rPr>
              <w:t>- штраф в размере 250 000 (дв</w:t>
            </w:r>
            <w:r w:rsidR="00EC2392">
              <w:rPr>
                <w:rFonts w:ascii="Times New Roman" w:eastAsia="Times New Roman" w:hAnsi="Times New Roman" w:cs="Times New Roman"/>
                <w:sz w:val="24"/>
                <w:szCs w:val="24"/>
                <w:lang w:eastAsia="ru-RU"/>
              </w:rPr>
              <w:t>ести  пятьдесят</w:t>
            </w:r>
            <w:r w:rsidRPr="005727AC">
              <w:rPr>
                <w:rFonts w:ascii="Times New Roman" w:eastAsia="Times New Roman" w:hAnsi="Times New Roman" w:cs="Times New Roman"/>
                <w:sz w:val="24"/>
                <w:szCs w:val="24"/>
                <w:lang w:eastAsia="ru-RU"/>
              </w:rPr>
              <w:t xml:space="preserve"> тысяч) рублей</w:t>
            </w:r>
          </w:p>
        </w:tc>
      </w:tr>
      <w:tr w:rsidR="005727AC" w:rsidRPr="005727AC" w14:paraId="7A74F36D" w14:textId="77777777" w:rsidTr="00F74B00">
        <w:tc>
          <w:tcPr>
            <w:tcW w:w="3652" w:type="dxa"/>
            <w:tcMar>
              <w:top w:w="0" w:type="dxa"/>
              <w:left w:w="108" w:type="dxa"/>
              <w:bottom w:w="0" w:type="dxa"/>
              <w:right w:w="108" w:type="dxa"/>
            </w:tcMar>
          </w:tcPr>
          <w:p w14:paraId="284BBF31" w14:textId="77777777" w:rsidR="005727AC" w:rsidRPr="005727AC" w:rsidRDefault="005727AC" w:rsidP="005727AC">
            <w:pPr>
              <w:spacing w:after="0" w:line="240" w:lineRule="auto"/>
              <w:jc w:val="both"/>
              <w:rPr>
                <w:rFonts w:ascii="Times New Roman" w:eastAsia="Times New Roman" w:hAnsi="Times New Roman" w:cs="Times New Roman"/>
                <w:b/>
                <w:sz w:val="24"/>
                <w:szCs w:val="24"/>
                <w:lang w:eastAsia="ru-RU"/>
              </w:rPr>
            </w:pPr>
            <w:r w:rsidRPr="005727AC">
              <w:rPr>
                <w:rFonts w:ascii="Times New Roman" w:eastAsia="Times New Roman" w:hAnsi="Times New Roman" w:cs="Times New Roman"/>
                <w:b/>
                <w:sz w:val="24"/>
                <w:szCs w:val="24"/>
                <w:lang w:eastAsia="ru-RU"/>
              </w:rPr>
              <w:t xml:space="preserve">2. Нарушение пропускного и/или </w:t>
            </w:r>
            <w:proofErr w:type="spellStart"/>
            <w:r w:rsidRPr="005727AC">
              <w:rPr>
                <w:rFonts w:ascii="Times New Roman" w:eastAsia="Times New Roman" w:hAnsi="Times New Roman" w:cs="Times New Roman"/>
                <w:b/>
                <w:sz w:val="24"/>
                <w:szCs w:val="24"/>
                <w:lang w:eastAsia="ru-RU"/>
              </w:rPr>
              <w:t>внутриобъектового</w:t>
            </w:r>
            <w:proofErr w:type="spellEnd"/>
            <w:r w:rsidRPr="005727AC">
              <w:rPr>
                <w:rFonts w:ascii="Times New Roman" w:eastAsia="Times New Roman" w:hAnsi="Times New Roman" w:cs="Times New Roman"/>
                <w:b/>
                <w:sz w:val="24"/>
                <w:szCs w:val="24"/>
                <w:lang w:eastAsia="ru-RU"/>
              </w:rPr>
              <w:t xml:space="preserve"> режима и/или требований охраны труда и/или промышленной безопасности и/или охраны окружающей среды и/или </w:t>
            </w:r>
            <w:proofErr w:type="spellStart"/>
            <w:r w:rsidRPr="005727AC">
              <w:rPr>
                <w:rFonts w:ascii="Times New Roman" w:eastAsia="Times New Roman" w:hAnsi="Times New Roman" w:cs="Times New Roman"/>
                <w:b/>
                <w:sz w:val="24"/>
                <w:szCs w:val="24"/>
                <w:lang w:eastAsia="ru-RU"/>
              </w:rPr>
              <w:t>санитарно</w:t>
            </w:r>
            <w:proofErr w:type="spellEnd"/>
            <w:r w:rsidRPr="005727AC">
              <w:rPr>
                <w:rFonts w:ascii="Times New Roman" w:eastAsia="Times New Roman" w:hAnsi="Times New Roman" w:cs="Times New Roman"/>
                <w:b/>
                <w:sz w:val="24"/>
                <w:szCs w:val="24"/>
                <w:lang w:eastAsia="ru-RU"/>
              </w:rPr>
              <w:t xml:space="preserve"> - эпидемиологических правил и норм</w:t>
            </w:r>
          </w:p>
          <w:p w14:paraId="7CF2831A" w14:textId="77777777" w:rsidR="005727AC" w:rsidRPr="005727AC" w:rsidRDefault="005727AC" w:rsidP="005727AC">
            <w:pPr>
              <w:spacing w:after="0" w:line="240" w:lineRule="auto"/>
              <w:jc w:val="both"/>
              <w:rPr>
                <w:rFonts w:ascii="Times New Roman" w:eastAsia="Times New Roman" w:hAnsi="Times New Roman" w:cs="Times New Roman"/>
                <w:b/>
                <w:sz w:val="24"/>
                <w:szCs w:val="24"/>
                <w:lang w:eastAsia="ru-RU"/>
              </w:rPr>
            </w:pPr>
          </w:p>
        </w:tc>
        <w:tc>
          <w:tcPr>
            <w:tcW w:w="5939" w:type="dxa"/>
            <w:tcMar>
              <w:top w:w="0" w:type="dxa"/>
              <w:left w:w="108" w:type="dxa"/>
              <w:bottom w:w="0" w:type="dxa"/>
              <w:right w:w="108" w:type="dxa"/>
            </w:tcMar>
          </w:tcPr>
          <w:p w14:paraId="7E9C8782" w14:textId="77777777" w:rsidR="005727AC" w:rsidRPr="005727AC" w:rsidRDefault="005727AC" w:rsidP="005727AC">
            <w:pPr>
              <w:spacing w:after="0" w:line="240" w:lineRule="auto"/>
              <w:jc w:val="both"/>
              <w:rPr>
                <w:rFonts w:ascii="Times New Roman" w:eastAsia="Times New Roman" w:hAnsi="Times New Roman" w:cs="Times New Roman"/>
                <w:sz w:val="24"/>
                <w:szCs w:val="24"/>
                <w:lang w:eastAsia="ru-RU"/>
              </w:rPr>
            </w:pPr>
            <w:r w:rsidRPr="005727AC">
              <w:rPr>
                <w:rFonts w:ascii="Times New Roman" w:eastAsia="Times New Roman" w:hAnsi="Times New Roman" w:cs="Times New Roman"/>
                <w:sz w:val="24"/>
                <w:szCs w:val="24"/>
                <w:lang w:eastAsia="ru-RU"/>
              </w:rPr>
              <w:t> - 50 000 (пятьдесят тысяч) рублей за первый случай нарушения;</w:t>
            </w:r>
          </w:p>
          <w:p w14:paraId="56078B39" w14:textId="77777777" w:rsidR="005727AC" w:rsidRPr="005727AC" w:rsidRDefault="005727AC" w:rsidP="005727AC">
            <w:pPr>
              <w:spacing w:after="0" w:line="240" w:lineRule="auto"/>
              <w:jc w:val="both"/>
              <w:rPr>
                <w:rFonts w:ascii="Times New Roman" w:eastAsia="Times New Roman" w:hAnsi="Times New Roman" w:cs="Times New Roman"/>
                <w:sz w:val="24"/>
                <w:szCs w:val="24"/>
                <w:lang w:eastAsia="ru-RU"/>
              </w:rPr>
            </w:pPr>
            <w:r w:rsidRPr="005727AC">
              <w:rPr>
                <w:rFonts w:ascii="Times New Roman" w:eastAsia="Times New Roman" w:hAnsi="Times New Roman" w:cs="Times New Roman"/>
                <w:sz w:val="24"/>
                <w:szCs w:val="24"/>
                <w:lang w:eastAsia="ru-RU"/>
              </w:rPr>
              <w:t> - сумма штрафа, установленная настоящим пунктом, увеличивается на 100% по отношению к предыдущему случаю за каждое следующее нарушение</w:t>
            </w:r>
          </w:p>
        </w:tc>
      </w:tr>
    </w:tbl>
    <w:tbl>
      <w:tblPr>
        <w:tblW w:w="9640" w:type="dxa"/>
        <w:tblInd w:w="-34" w:type="dxa"/>
        <w:tblLayout w:type="fixed"/>
        <w:tblLook w:val="04A0" w:firstRow="1" w:lastRow="0" w:firstColumn="1" w:lastColumn="0" w:noHBand="0" w:noVBand="1"/>
      </w:tblPr>
      <w:tblGrid>
        <w:gridCol w:w="4617"/>
        <w:gridCol w:w="5023"/>
      </w:tblGrid>
      <w:tr w:rsidR="005727AC" w:rsidRPr="005727AC" w14:paraId="5BB881BB" w14:textId="77777777" w:rsidTr="00F74B00">
        <w:trPr>
          <w:trHeight w:val="2189"/>
        </w:trPr>
        <w:tc>
          <w:tcPr>
            <w:tcW w:w="4617" w:type="dxa"/>
          </w:tcPr>
          <w:p w14:paraId="63D73823" w14:textId="77777777" w:rsidR="005727AC" w:rsidRPr="005727AC" w:rsidRDefault="005727AC" w:rsidP="005727AC">
            <w:pPr>
              <w:spacing w:after="0" w:line="240" w:lineRule="auto"/>
              <w:rPr>
                <w:rFonts w:ascii="Times New Roman" w:eastAsia="Times New Roman" w:hAnsi="Times New Roman" w:cs="Times New Roman"/>
                <w:bCs/>
                <w:sz w:val="24"/>
                <w:szCs w:val="24"/>
                <w:lang w:eastAsia="ru-RU"/>
              </w:rPr>
            </w:pPr>
          </w:p>
          <w:p w14:paraId="529175DF" w14:textId="77777777" w:rsidR="005727AC" w:rsidRPr="005727AC" w:rsidRDefault="005727AC" w:rsidP="005727AC">
            <w:pPr>
              <w:spacing w:after="0" w:line="240" w:lineRule="auto"/>
              <w:rPr>
                <w:rFonts w:ascii="Times New Roman" w:eastAsia="Times New Roman" w:hAnsi="Times New Roman" w:cs="Times New Roman"/>
                <w:bCs/>
                <w:sz w:val="24"/>
                <w:szCs w:val="24"/>
                <w:lang w:eastAsia="ru-RU"/>
              </w:rPr>
            </w:pPr>
          </w:p>
          <w:p w14:paraId="3163E014" w14:textId="77777777" w:rsidR="005727AC" w:rsidRPr="005727AC" w:rsidRDefault="005727AC" w:rsidP="005727AC">
            <w:pPr>
              <w:spacing w:after="0" w:line="240" w:lineRule="auto"/>
              <w:rPr>
                <w:rFonts w:ascii="Times New Roman" w:eastAsia="Times New Roman" w:hAnsi="Times New Roman" w:cs="Times New Roman"/>
                <w:b/>
                <w:bCs/>
                <w:sz w:val="24"/>
                <w:szCs w:val="24"/>
                <w:lang w:eastAsia="ru-RU"/>
              </w:rPr>
            </w:pPr>
            <w:r w:rsidRPr="005727AC">
              <w:rPr>
                <w:rFonts w:ascii="Times New Roman" w:eastAsia="Times New Roman" w:hAnsi="Times New Roman" w:cs="Times New Roman"/>
                <w:b/>
                <w:bCs/>
                <w:sz w:val="24"/>
                <w:szCs w:val="24"/>
                <w:lang w:eastAsia="ru-RU"/>
              </w:rPr>
              <w:t>Поставщик:</w:t>
            </w:r>
          </w:p>
          <w:p w14:paraId="5F98209A" w14:textId="4E6240CB" w:rsidR="005727AC" w:rsidRPr="005727AC" w:rsidRDefault="005530D1" w:rsidP="005727AC">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__________________________</w:t>
            </w:r>
          </w:p>
          <w:p w14:paraId="6A279CC5" w14:textId="77777777" w:rsidR="005727AC" w:rsidRPr="005727AC" w:rsidRDefault="005727AC" w:rsidP="005727AC">
            <w:pPr>
              <w:spacing w:after="0" w:line="240" w:lineRule="auto"/>
              <w:rPr>
                <w:rFonts w:ascii="Times New Roman" w:eastAsia="Times New Roman" w:hAnsi="Times New Roman" w:cs="Times New Roman"/>
                <w:bCs/>
                <w:sz w:val="24"/>
                <w:szCs w:val="24"/>
                <w:lang w:eastAsia="ru-RU"/>
              </w:rPr>
            </w:pPr>
            <w:r w:rsidRPr="005727AC">
              <w:rPr>
                <w:rFonts w:ascii="Times New Roman" w:eastAsia="Times New Roman" w:hAnsi="Times New Roman" w:cs="Times New Roman"/>
                <w:bCs/>
                <w:sz w:val="24"/>
                <w:szCs w:val="24"/>
                <w:lang w:eastAsia="ru-RU"/>
              </w:rPr>
              <w:t>____________________________________</w:t>
            </w:r>
          </w:p>
          <w:p w14:paraId="0CB60FD4" w14:textId="248C38E6" w:rsidR="005727AC" w:rsidRPr="005727AC" w:rsidRDefault="005727AC" w:rsidP="005727AC">
            <w:pPr>
              <w:spacing w:after="0" w:line="240" w:lineRule="auto"/>
              <w:rPr>
                <w:rFonts w:ascii="Times New Roman" w:eastAsia="Times New Roman" w:hAnsi="Times New Roman" w:cs="Times New Roman"/>
                <w:bCs/>
                <w:sz w:val="24"/>
                <w:szCs w:val="24"/>
                <w:lang w:eastAsia="ru-RU"/>
              </w:rPr>
            </w:pPr>
          </w:p>
          <w:p w14:paraId="3F89FED3" w14:textId="77777777" w:rsidR="005727AC" w:rsidRPr="005727AC" w:rsidRDefault="005727AC" w:rsidP="005727AC">
            <w:pPr>
              <w:spacing w:after="0" w:line="240" w:lineRule="auto"/>
              <w:rPr>
                <w:rFonts w:ascii="Times New Roman" w:eastAsia="Times New Roman" w:hAnsi="Times New Roman" w:cs="Times New Roman"/>
                <w:bCs/>
                <w:sz w:val="24"/>
                <w:szCs w:val="24"/>
                <w:lang w:eastAsia="ru-RU"/>
              </w:rPr>
            </w:pPr>
            <w:r w:rsidRPr="005727AC">
              <w:rPr>
                <w:rFonts w:ascii="Times New Roman" w:eastAsia="Times New Roman" w:hAnsi="Times New Roman" w:cs="Times New Roman"/>
                <w:bCs/>
                <w:sz w:val="24"/>
                <w:szCs w:val="24"/>
                <w:lang w:eastAsia="ru-RU"/>
              </w:rPr>
              <w:t xml:space="preserve">                                 </w:t>
            </w:r>
            <w:proofErr w:type="spellStart"/>
            <w:r w:rsidRPr="005727AC">
              <w:rPr>
                <w:rFonts w:ascii="Times New Roman" w:eastAsia="Times New Roman" w:hAnsi="Times New Roman" w:cs="Times New Roman"/>
                <w:bCs/>
                <w:sz w:val="24"/>
                <w:szCs w:val="24"/>
                <w:lang w:eastAsia="ru-RU"/>
              </w:rPr>
              <w:t>м.п</w:t>
            </w:r>
            <w:proofErr w:type="spellEnd"/>
            <w:r w:rsidRPr="005727AC">
              <w:rPr>
                <w:rFonts w:ascii="Times New Roman" w:eastAsia="Times New Roman" w:hAnsi="Times New Roman" w:cs="Times New Roman"/>
                <w:bCs/>
                <w:sz w:val="24"/>
                <w:szCs w:val="24"/>
                <w:lang w:eastAsia="ru-RU"/>
              </w:rPr>
              <w:t>.</w:t>
            </w:r>
          </w:p>
          <w:p w14:paraId="2C01B115" w14:textId="77777777" w:rsidR="005727AC" w:rsidRPr="005727AC" w:rsidRDefault="005727AC" w:rsidP="005727AC">
            <w:pPr>
              <w:spacing w:after="0" w:line="240" w:lineRule="auto"/>
              <w:rPr>
                <w:rFonts w:ascii="Times New Roman" w:eastAsia="Times New Roman" w:hAnsi="Times New Roman" w:cs="Times New Roman"/>
                <w:b/>
                <w:bCs/>
                <w:sz w:val="24"/>
                <w:szCs w:val="24"/>
                <w:lang w:eastAsia="ru-RU"/>
              </w:rPr>
            </w:pPr>
            <w:r w:rsidRPr="005727AC">
              <w:rPr>
                <w:rFonts w:ascii="Times New Roman" w:eastAsia="Times New Roman" w:hAnsi="Times New Roman" w:cs="Times New Roman"/>
                <w:bCs/>
                <w:sz w:val="24"/>
                <w:szCs w:val="24"/>
                <w:lang w:eastAsia="ru-RU"/>
              </w:rPr>
              <w:t>«____» _____________________ 20___</w:t>
            </w:r>
          </w:p>
        </w:tc>
        <w:tc>
          <w:tcPr>
            <w:tcW w:w="5023" w:type="dxa"/>
          </w:tcPr>
          <w:p w14:paraId="57F33098" w14:textId="77777777" w:rsidR="005727AC" w:rsidRPr="005727AC" w:rsidRDefault="005727AC" w:rsidP="005727AC">
            <w:pPr>
              <w:spacing w:after="0" w:line="240" w:lineRule="auto"/>
              <w:rPr>
                <w:rFonts w:ascii="Times New Roman" w:eastAsia="Times New Roman" w:hAnsi="Times New Roman" w:cs="Times New Roman"/>
                <w:bCs/>
                <w:sz w:val="24"/>
                <w:szCs w:val="24"/>
                <w:lang w:eastAsia="ru-RU"/>
              </w:rPr>
            </w:pPr>
          </w:p>
          <w:p w14:paraId="279C1960" w14:textId="77777777" w:rsidR="005727AC" w:rsidRPr="005727AC" w:rsidRDefault="005727AC" w:rsidP="005727AC">
            <w:pPr>
              <w:spacing w:after="0" w:line="240" w:lineRule="auto"/>
              <w:rPr>
                <w:rFonts w:ascii="Times New Roman" w:eastAsia="Times New Roman" w:hAnsi="Times New Roman" w:cs="Times New Roman"/>
                <w:bCs/>
                <w:sz w:val="24"/>
                <w:szCs w:val="24"/>
                <w:lang w:eastAsia="ru-RU"/>
              </w:rPr>
            </w:pPr>
          </w:p>
          <w:p w14:paraId="2A864FC4" w14:textId="77777777" w:rsidR="005727AC" w:rsidRPr="005727AC" w:rsidRDefault="005727AC" w:rsidP="005727AC">
            <w:pPr>
              <w:spacing w:after="0" w:line="240" w:lineRule="auto"/>
              <w:rPr>
                <w:rFonts w:ascii="Times New Roman" w:eastAsia="Times New Roman" w:hAnsi="Times New Roman" w:cs="Times New Roman"/>
                <w:b/>
                <w:bCs/>
                <w:sz w:val="24"/>
                <w:szCs w:val="24"/>
                <w:lang w:eastAsia="ru-RU"/>
              </w:rPr>
            </w:pPr>
            <w:r w:rsidRPr="005727AC">
              <w:rPr>
                <w:rFonts w:ascii="Times New Roman" w:eastAsia="Times New Roman" w:hAnsi="Times New Roman" w:cs="Times New Roman"/>
                <w:b/>
                <w:bCs/>
                <w:sz w:val="24"/>
                <w:szCs w:val="24"/>
                <w:lang w:eastAsia="ru-RU"/>
              </w:rPr>
              <w:t>Покупатель:</w:t>
            </w:r>
          </w:p>
          <w:p w14:paraId="7DAEEE83" w14:textId="14A49DA3" w:rsidR="005727AC" w:rsidRPr="005727AC" w:rsidRDefault="005727AC" w:rsidP="005727AC">
            <w:pPr>
              <w:spacing w:after="0" w:line="240" w:lineRule="auto"/>
              <w:rPr>
                <w:rFonts w:ascii="Times New Roman" w:eastAsia="Times New Roman" w:hAnsi="Times New Roman" w:cs="Times New Roman"/>
                <w:bCs/>
                <w:sz w:val="24"/>
                <w:szCs w:val="24"/>
                <w:lang w:eastAsia="ru-RU"/>
              </w:rPr>
            </w:pPr>
            <w:r w:rsidRPr="005727AC">
              <w:rPr>
                <w:rFonts w:ascii="Times New Roman" w:eastAsia="Times New Roman" w:hAnsi="Times New Roman" w:cs="Times New Roman"/>
                <w:bCs/>
                <w:sz w:val="24"/>
                <w:szCs w:val="24"/>
                <w:lang w:eastAsia="ru-RU"/>
              </w:rPr>
              <w:t>_______________________________</w:t>
            </w:r>
          </w:p>
          <w:p w14:paraId="3B010F67" w14:textId="77777777" w:rsidR="005727AC" w:rsidRPr="005727AC" w:rsidRDefault="005727AC" w:rsidP="005727AC">
            <w:pPr>
              <w:spacing w:after="0" w:line="240" w:lineRule="auto"/>
              <w:rPr>
                <w:rFonts w:ascii="Times New Roman" w:eastAsia="Times New Roman" w:hAnsi="Times New Roman" w:cs="Times New Roman"/>
                <w:bCs/>
                <w:sz w:val="24"/>
                <w:szCs w:val="24"/>
                <w:lang w:eastAsia="ru-RU"/>
              </w:rPr>
            </w:pPr>
            <w:r w:rsidRPr="005727AC">
              <w:rPr>
                <w:rFonts w:ascii="Times New Roman" w:eastAsia="Times New Roman" w:hAnsi="Times New Roman" w:cs="Times New Roman"/>
                <w:bCs/>
                <w:sz w:val="24"/>
                <w:szCs w:val="24"/>
                <w:lang w:eastAsia="ru-RU"/>
              </w:rPr>
              <w:t>___________________________________</w:t>
            </w:r>
          </w:p>
          <w:p w14:paraId="32B8A6FA" w14:textId="77777777" w:rsidR="005727AC" w:rsidRPr="005727AC" w:rsidRDefault="005727AC" w:rsidP="005727AC">
            <w:pPr>
              <w:spacing w:after="0" w:line="240" w:lineRule="auto"/>
              <w:rPr>
                <w:rFonts w:ascii="Times New Roman" w:eastAsia="Times New Roman" w:hAnsi="Times New Roman" w:cs="Times New Roman"/>
                <w:bCs/>
                <w:sz w:val="24"/>
                <w:szCs w:val="24"/>
                <w:lang w:eastAsia="ru-RU"/>
              </w:rPr>
            </w:pPr>
            <w:r w:rsidRPr="005727AC">
              <w:rPr>
                <w:rFonts w:ascii="Times New Roman" w:eastAsia="Times New Roman" w:hAnsi="Times New Roman" w:cs="Times New Roman"/>
                <w:bCs/>
                <w:sz w:val="24"/>
                <w:szCs w:val="24"/>
                <w:lang w:eastAsia="ru-RU"/>
              </w:rPr>
              <w:t>_______________ ___________________</w:t>
            </w:r>
          </w:p>
          <w:p w14:paraId="70EAA660" w14:textId="77777777" w:rsidR="005727AC" w:rsidRPr="005727AC" w:rsidRDefault="005727AC" w:rsidP="005727AC">
            <w:pPr>
              <w:spacing w:after="0" w:line="240" w:lineRule="auto"/>
              <w:rPr>
                <w:rFonts w:ascii="Times New Roman" w:eastAsia="Times New Roman" w:hAnsi="Times New Roman" w:cs="Times New Roman"/>
                <w:bCs/>
                <w:sz w:val="24"/>
                <w:szCs w:val="24"/>
                <w:lang w:eastAsia="ru-RU"/>
              </w:rPr>
            </w:pPr>
            <w:r w:rsidRPr="005727AC">
              <w:rPr>
                <w:rFonts w:ascii="Times New Roman" w:eastAsia="Times New Roman" w:hAnsi="Times New Roman" w:cs="Times New Roman"/>
                <w:bCs/>
                <w:sz w:val="24"/>
                <w:szCs w:val="24"/>
                <w:lang w:eastAsia="ru-RU"/>
              </w:rPr>
              <w:t xml:space="preserve">                             </w:t>
            </w:r>
            <w:proofErr w:type="spellStart"/>
            <w:r w:rsidRPr="005727AC">
              <w:rPr>
                <w:rFonts w:ascii="Times New Roman" w:eastAsia="Times New Roman" w:hAnsi="Times New Roman" w:cs="Times New Roman"/>
                <w:bCs/>
                <w:sz w:val="24"/>
                <w:szCs w:val="24"/>
                <w:lang w:eastAsia="ru-RU"/>
              </w:rPr>
              <w:t>м.п</w:t>
            </w:r>
            <w:proofErr w:type="spellEnd"/>
            <w:r w:rsidRPr="005727AC">
              <w:rPr>
                <w:rFonts w:ascii="Times New Roman" w:eastAsia="Times New Roman" w:hAnsi="Times New Roman" w:cs="Times New Roman"/>
                <w:bCs/>
                <w:sz w:val="24"/>
                <w:szCs w:val="24"/>
                <w:lang w:eastAsia="ru-RU"/>
              </w:rPr>
              <w:t>.</w:t>
            </w:r>
          </w:p>
          <w:p w14:paraId="40997F61" w14:textId="27F2FB0E" w:rsidR="005727AC" w:rsidRPr="005727AC" w:rsidRDefault="005727AC" w:rsidP="00C530C5">
            <w:pPr>
              <w:spacing w:after="0" w:line="240" w:lineRule="auto"/>
              <w:rPr>
                <w:rFonts w:ascii="Times New Roman" w:eastAsia="Times New Roman" w:hAnsi="Times New Roman" w:cs="Times New Roman"/>
                <w:b/>
                <w:bCs/>
                <w:sz w:val="24"/>
                <w:szCs w:val="24"/>
                <w:lang w:eastAsia="ru-RU"/>
              </w:rPr>
            </w:pPr>
            <w:r w:rsidRPr="005727AC">
              <w:rPr>
                <w:rFonts w:ascii="Times New Roman" w:eastAsia="Times New Roman" w:hAnsi="Times New Roman" w:cs="Times New Roman"/>
                <w:bCs/>
                <w:sz w:val="24"/>
                <w:szCs w:val="24"/>
                <w:lang w:eastAsia="ru-RU"/>
              </w:rPr>
              <w:t>«</w:t>
            </w:r>
            <w:r w:rsidR="00C530C5">
              <w:rPr>
                <w:rFonts w:ascii="Times New Roman" w:eastAsia="Times New Roman" w:hAnsi="Times New Roman" w:cs="Times New Roman"/>
                <w:bCs/>
                <w:sz w:val="24"/>
                <w:szCs w:val="24"/>
                <w:lang w:eastAsia="ru-RU"/>
              </w:rPr>
              <w:t>____» _________________ 20___ г.</w:t>
            </w:r>
          </w:p>
        </w:tc>
      </w:tr>
    </w:tbl>
    <w:p w14:paraId="64B07242" w14:textId="26122966" w:rsidR="00B95DC7" w:rsidRDefault="00B95DC7" w:rsidP="00C530C5">
      <w:pPr>
        <w:rPr>
          <w:rFonts w:ascii="Times New Roman" w:hAnsi="Times New Roman" w:cs="Times New Roman"/>
          <w:sz w:val="24"/>
          <w:szCs w:val="24"/>
        </w:rPr>
      </w:pPr>
    </w:p>
    <w:sectPr w:rsidR="00B95DC7" w:rsidSect="00A65C21">
      <w:headerReference w:type="default" r:id="rId8"/>
      <w:footerReference w:type="default" r:id="rId9"/>
      <w:pgSz w:w="11906" w:h="16838"/>
      <w:pgMar w:top="709" w:right="850" w:bottom="1134" w:left="1701"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0FD03E" w14:textId="77777777" w:rsidR="008D4D11" w:rsidRDefault="008D4D11" w:rsidP="003361F9">
      <w:pPr>
        <w:spacing w:after="0" w:line="240" w:lineRule="auto"/>
      </w:pPr>
      <w:r>
        <w:separator/>
      </w:r>
    </w:p>
  </w:endnote>
  <w:endnote w:type="continuationSeparator" w:id="0">
    <w:p w14:paraId="73D19877" w14:textId="77777777" w:rsidR="008D4D11" w:rsidRDefault="008D4D11" w:rsidP="003361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4237160"/>
      <w:docPartObj>
        <w:docPartGallery w:val="Page Numbers (Bottom of Page)"/>
        <w:docPartUnique/>
      </w:docPartObj>
    </w:sdtPr>
    <w:sdtEndPr/>
    <w:sdtContent>
      <w:p w14:paraId="3A182256" w14:textId="20078DD6" w:rsidR="000E114D" w:rsidRDefault="00F4389B">
        <w:pPr>
          <w:pStyle w:val="ad"/>
          <w:jc w:val="right"/>
        </w:pPr>
      </w:p>
    </w:sdtContent>
  </w:sdt>
  <w:p w14:paraId="3A10ED8F" w14:textId="77777777" w:rsidR="00A65C21" w:rsidRDefault="00A65C21" w:rsidP="00A65C21">
    <w:pPr>
      <w:pStyle w:val="af"/>
      <w:ind w:firstLine="0"/>
      <w:jc w:val="left"/>
    </w:pPr>
  </w:p>
  <w:p w14:paraId="19251CA7" w14:textId="4690BF8A" w:rsidR="000E114D" w:rsidRPr="006F79B3" w:rsidRDefault="000E114D" w:rsidP="00A65C21">
    <w:pPr>
      <w:pStyle w:val="af"/>
      <w:ind w:firstLine="0"/>
      <w:jc w:val="left"/>
      <w:rPr>
        <w:bCs/>
        <w:i/>
        <w:color w:val="FF0000"/>
        <w:sz w:val="18"/>
        <w:szCs w:val="18"/>
      </w:rPr>
    </w:pPr>
    <w:r w:rsidRPr="006F79B3">
      <w:rPr>
        <w:bCs/>
        <w:i/>
        <w:color w:val="FF0000"/>
        <w:sz w:val="18"/>
        <w:szCs w:val="18"/>
      </w:rPr>
      <w:t>Если договор подписывается УКЭП, необходимо включить в колонтитулы:</w:t>
    </w:r>
  </w:p>
  <w:p w14:paraId="117D5EA6" w14:textId="21E3C7C0" w:rsidR="000E114D" w:rsidRDefault="000E114D" w:rsidP="00A65C21">
    <w:pPr>
      <w:pStyle w:val="ad"/>
      <w:tabs>
        <w:tab w:val="clear" w:pos="4677"/>
        <w:tab w:val="clear" w:pos="9355"/>
        <w:tab w:val="left" w:pos="1087"/>
      </w:tabs>
      <w:rPr>
        <w:rFonts w:ascii="Times New Roman" w:hAnsi="Times New Roman" w:cs="Times New Roman"/>
        <w:sz w:val="18"/>
        <w:szCs w:val="18"/>
      </w:rPr>
    </w:pPr>
    <w:r w:rsidRPr="00CF71EF">
      <w:rPr>
        <w:rFonts w:ascii="Times New Roman" w:hAnsi="Times New Roman" w:cs="Times New Roman"/>
        <w:bCs/>
        <w:sz w:val="18"/>
        <w:szCs w:val="18"/>
      </w:rPr>
      <w:t xml:space="preserve">Подписано УКЭП в системе электронного документооборота </w:t>
    </w:r>
    <w:proofErr w:type="spellStart"/>
    <w:r w:rsidRPr="00CF71EF">
      <w:rPr>
        <w:rFonts w:ascii="Times New Roman" w:hAnsi="Times New Roman" w:cs="Times New Roman"/>
        <w:bCs/>
        <w:sz w:val="18"/>
        <w:szCs w:val="18"/>
      </w:rPr>
      <w:t>Доксвижн</w:t>
    </w:r>
    <w:proofErr w:type="spellEnd"/>
    <w:r w:rsidRPr="00CF71EF">
      <w:rPr>
        <w:rFonts w:ascii="Times New Roman" w:hAnsi="Times New Roman" w:cs="Times New Roman"/>
        <w:sz w:val="18"/>
        <w:szCs w:val="18"/>
      </w:rPr>
      <w:t>.</w:t>
    </w:r>
  </w:p>
  <w:p w14:paraId="5B9C8F21" w14:textId="77777777" w:rsidR="00A65C21" w:rsidRDefault="00A65C21" w:rsidP="00A65C21">
    <w:pPr>
      <w:tabs>
        <w:tab w:val="center" w:pos="4677"/>
        <w:tab w:val="right" w:pos="9355"/>
      </w:tabs>
    </w:pPr>
  </w:p>
  <w:p w14:paraId="2F1ED5AF" w14:textId="0B447080" w:rsidR="00A65C21" w:rsidRPr="00215BF5" w:rsidRDefault="00A65C21" w:rsidP="00A65C21">
    <w:pPr>
      <w:tabs>
        <w:tab w:val="center" w:pos="4677"/>
        <w:tab w:val="right" w:pos="9355"/>
      </w:tabs>
      <w:rPr>
        <w:sz w:val="20"/>
      </w:rPr>
    </w:pPr>
    <w:r w:rsidRPr="005975F3">
      <w:t>_____________________/___________/                 _____________________/___________/</w:t>
    </w:r>
  </w:p>
  <w:p w14:paraId="3A72D65C" w14:textId="77777777" w:rsidR="00A65C21" w:rsidRPr="00CF71EF" w:rsidRDefault="00A65C21" w:rsidP="00CF71EF">
    <w:pPr>
      <w:pStyle w:val="ad"/>
      <w:tabs>
        <w:tab w:val="clear" w:pos="4677"/>
        <w:tab w:val="clear" w:pos="9355"/>
        <w:tab w:val="left" w:pos="1087"/>
      </w:tabs>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9505A1" w14:textId="77777777" w:rsidR="008D4D11" w:rsidRDefault="008D4D11" w:rsidP="003361F9">
      <w:pPr>
        <w:spacing w:after="0" w:line="240" w:lineRule="auto"/>
      </w:pPr>
      <w:r>
        <w:separator/>
      </w:r>
    </w:p>
  </w:footnote>
  <w:footnote w:type="continuationSeparator" w:id="0">
    <w:p w14:paraId="45C5EB20" w14:textId="77777777" w:rsidR="008D4D11" w:rsidRDefault="008D4D11" w:rsidP="003361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3437377"/>
      <w:docPartObj>
        <w:docPartGallery w:val="Page Numbers (Top of Page)"/>
        <w:docPartUnique/>
      </w:docPartObj>
    </w:sdtPr>
    <w:sdtEndPr/>
    <w:sdtContent>
      <w:p w14:paraId="3666EDD7" w14:textId="3F68D3F3" w:rsidR="00A65C21" w:rsidRDefault="00A65C21">
        <w:pPr>
          <w:pStyle w:val="ab"/>
          <w:jc w:val="right"/>
        </w:pPr>
        <w:r>
          <w:fldChar w:fldCharType="begin"/>
        </w:r>
        <w:r>
          <w:instrText>PAGE   \* MERGEFORMAT</w:instrText>
        </w:r>
        <w:r>
          <w:fldChar w:fldCharType="separate"/>
        </w:r>
        <w:r w:rsidR="00F4389B">
          <w:rPr>
            <w:noProof/>
          </w:rPr>
          <w:t>2</w:t>
        </w:r>
        <w:r>
          <w:fldChar w:fldCharType="end"/>
        </w:r>
      </w:p>
    </w:sdtContent>
  </w:sdt>
  <w:p w14:paraId="09C0581F" w14:textId="77777777" w:rsidR="00A65C21" w:rsidRDefault="00A65C21">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8433E"/>
    <w:multiLevelType w:val="multilevel"/>
    <w:tmpl w:val="AF168836"/>
    <w:lvl w:ilvl="0">
      <w:start w:val="9"/>
      <w:numFmt w:val="decimal"/>
      <w:lvlText w:val="%1."/>
      <w:lvlJc w:val="left"/>
      <w:pPr>
        <w:ind w:left="360" w:hanging="360"/>
      </w:pPr>
      <w:rPr>
        <w:rFonts w:hint="default"/>
      </w:rPr>
    </w:lvl>
    <w:lvl w:ilvl="1">
      <w:start w:val="2"/>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0267565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785D2F"/>
    <w:multiLevelType w:val="hybridMultilevel"/>
    <w:tmpl w:val="757A5A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9C6BCC"/>
    <w:multiLevelType w:val="hybridMultilevel"/>
    <w:tmpl w:val="757A5A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424990"/>
    <w:multiLevelType w:val="multilevel"/>
    <w:tmpl w:val="B9E63CE8"/>
    <w:lvl w:ilvl="0">
      <w:start w:val="2"/>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9484FFA"/>
    <w:multiLevelType w:val="multilevel"/>
    <w:tmpl w:val="D1C04662"/>
    <w:lvl w:ilvl="0">
      <w:start w:val="13"/>
      <w:numFmt w:val="decimal"/>
      <w:lvlText w:val="%1."/>
      <w:lvlJc w:val="left"/>
      <w:pPr>
        <w:ind w:left="480" w:hanging="480"/>
      </w:pPr>
      <w:rPr>
        <w:rFonts w:hint="default"/>
      </w:rPr>
    </w:lvl>
    <w:lvl w:ilvl="1">
      <w:start w:val="3"/>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0D0067CE"/>
    <w:multiLevelType w:val="multilevel"/>
    <w:tmpl w:val="3FDC654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2B00FAD"/>
    <w:multiLevelType w:val="multilevel"/>
    <w:tmpl w:val="208E36D6"/>
    <w:lvl w:ilvl="0">
      <w:start w:val="16"/>
      <w:numFmt w:val="decimal"/>
      <w:lvlText w:val="%1"/>
      <w:lvlJc w:val="left"/>
      <w:pPr>
        <w:ind w:left="468" w:hanging="468"/>
      </w:pPr>
      <w:rPr>
        <w:rFonts w:hint="default"/>
      </w:rPr>
    </w:lvl>
    <w:lvl w:ilvl="1">
      <w:start w:val="1"/>
      <w:numFmt w:val="decimal"/>
      <w:lvlText w:val="%1.%2"/>
      <w:lvlJc w:val="left"/>
      <w:pPr>
        <w:ind w:left="933" w:hanging="468"/>
      </w:pPr>
      <w:rPr>
        <w:rFonts w:hint="default"/>
      </w:rPr>
    </w:lvl>
    <w:lvl w:ilvl="2">
      <w:start w:val="1"/>
      <w:numFmt w:val="decimal"/>
      <w:lvlText w:val="%1.%2.%3"/>
      <w:lvlJc w:val="left"/>
      <w:pPr>
        <w:ind w:left="1650" w:hanging="720"/>
      </w:pPr>
      <w:rPr>
        <w:rFonts w:hint="default"/>
      </w:rPr>
    </w:lvl>
    <w:lvl w:ilvl="3">
      <w:start w:val="1"/>
      <w:numFmt w:val="decimal"/>
      <w:lvlText w:val="%1.%2.%3.%4"/>
      <w:lvlJc w:val="left"/>
      <w:pPr>
        <w:ind w:left="2475" w:hanging="108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765" w:hanging="144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5055" w:hanging="1800"/>
      </w:pPr>
      <w:rPr>
        <w:rFonts w:hint="default"/>
      </w:rPr>
    </w:lvl>
    <w:lvl w:ilvl="8">
      <w:start w:val="1"/>
      <w:numFmt w:val="decimal"/>
      <w:lvlText w:val="%1.%2.%3.%4.%5.%6.%7.%8.%9"/>
      <w:lvlJc w:val="left"/>
      <w:pPr>
        <w:ind w:left="5520" w:hanging="1800"/>
      </w:pPr>
      <w:rPr>
        <w:rFonts w:hint="default"/>
      </w:rPr>
    </w:lvl>
  </w:abstractNum>
  <w:abstractNum w:abstractNumId="8" w15:restartNumberingAfterBreak="0">
    <w:nsid w:val="171E08FA"/>
    <w:multiLevelType w:val="multilevel"/>
    <w:tmpl w:val="23002FFA"/>
    <w:lvl w:ilvl="0">
      <w:start w:val="7"/>
      <w:numFmt w:val="decimal"/>
      <w:lvlText w:val="%1"/>
      <w:lvlJc w:val="left"/>
      <w:pPr>
        <w:ind w:left="480" w:hanging="480"/>
      </w:pPr>
      <w:rPr>
        <w:rFonts w:hint="default"/>
      </w:rPr>
    </w:lvl>
    <w:lvl w:ilvl="1">
      <w:start w:val="1"/>
      <w:numFmt w:val="decimal"/>
      <w:lvlText w:val="%1.%2"/>
      <w:lvlJc w:val="left"/>
      <w:pPr>
        <w:ind w:left="693" w:hanging="480"/>
      </w:pPr>
      <w:rPr>
        <w:rFonts w:hint="default"/>
      </w:rPr>
    </w:lvl>
    <w:lvl w:ilvl="2">
      <w:start w:val="6"/>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9" w15:restartNumberingAfterBreak="0">
    <w:nsid w:val="176A65FC"/>
    <w:multiLevelType w:val="hybridMultilevel"/>
    <w:tmpl w:val="78CCAB1A"/>
    <w:lvl w:ilvl="0" w:tplc="B39C0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A6D0EFD"/>
    <w:multiLevelType w:val="multilevel"/>
    <w:tmpl w:val="6FB87EE4"/>
    <w:lvl w:ilvl="0">
      <w:start w:val="3"/>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1F023823"/>
    <w:multiLevelType w:val="hybridMultilevel"/>
    <w:tmpl w:val="8834D326"/>
    <w:lvl w:ilvl="0" w:tplc="B39C0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22D4C92"/>
    <w:multiLevelType w:val="multilevel"/>
    <w:tmpl w:val="68ECA0B0"/>
    <w:lvl w:ilvl="0">
      <w:start w:val="5"/>
      <w:numFmt w:val="decimal"/>
      <w:lvlText w:val="%1."/>
      <w:lvlJc w:val="left"/>
      <w:pPr>
        <w:ind w:left="360" w:hanging="360"/>
      </w:pPr>
      <w:rPr>
        <w:rFonts w:hint="default"/>
        <w:i w:val="0"/>
      </w:rPr>
    </w:lvl>
    <w:lvl w:ilvl="1">
      <w:start w:val="8"/>
      <w:numFmt w:val="decimal"/>
      <w:lvlText w:val="%1.%2."/>
      <w:lvlJc w:val="left"/>
      <w:pPr>
        <w:ind w:left="720" w:hanging="36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680" w:hanging="1800"/>
      </w:pPr>
      <w:rPr>
        <w:rFonts w:hint="default"/>
        <w:i w:val="0"/>
      </w:rPr>
    </w:lvl>
  </w:abstractNum>
  <w:abstractNum w:abstractNumId="13" w15:restartNumberingAfterBreak="0">
    <w:nsid w:val="22FD044A"/>
    <w:multiLevelType w:val="multilevel"/>
    <w:tmpl w:val="7910BFB2"/>
    <w:lvl w:ilvl="0">
      <w:start w:val="2"/>
      <w:numFmt w:val="decimal"/>
      <w:lvlText w:val="%1."/>
      <w:lvlJc w:val="left"/>
      <w:pPr>
        <w:ind w:left="360" w:hanging="360"/>
      </w:pPr>
      <w:rPr>
        <w:rFonts w:eastAsia="Times New Roman" w:hint="default"/>
      </w:rPr>
    </w:lvl>
    <w:lvl w:ilvl="1">
      <w:start w:val="4"/>
      <w:numFmt w:val="decimal"/>
      <w:lvlText w:val="%1.%2."/>
      <w:lvlJc w:val="left"/>
      <w:pPr>
        <w:ind w:left="786" w:hanging="360"/>
      </w:pPr>
      <w:rPr>
        <w:rFonts w:eastAsia="Times New Roman" w:hint="default"/>
      </w:rPr>
    </w:lvl>
    <w:lvl w:ilvl="2">
      <w:start w:val="1"/>
      <w:numFmt w:val="decimal"/>
      <w:lvlText w:val="%1.%2.%3."/>
      <w:lvlJc w:val="left"/>
      <w:pPr>
        <w:ind w:left="1572" w:hanging="720"/>
      </w:pPr>
      <w:rPr>
        <w:rFonts w:eastAsia="Times New Roman" w:hint="default"/>
      </w:rPr>
    </w:lvl>
    <w:lvl w:ilvl="3">
      <w:start w:val="1"/>
      <w:numFmt w:val="decimal"/>
      <w:lvlText w:val="%1.%2.%3.%4."/>
      <w:lvlJc w:val="left"/>
      <w:pPr>
        <w:ind w:left="1998" w:hanging="720"/>
      </w:pPr>
      <w:rPr>
        <w:rFonts w:eastAsia="Times New Roman" w:hint="default"/>
      </w:rPr>
    </w:lvl>
    <w:lvl w:ilvl="4">
      <w:start w:val="1"/>
      <w:numFmt w:val="decimal"/>
      <w:lvlText w:val="%1.%2.%3.%4.%5."/>
      <w:lvlJc w:val="left"/>
      <w:pPr>
        <w:ind w:left="2784" w:hanging="1080"/>
      </w:pPr>
      <w:rPr>
        <w:rFonts w:eastAsia="Times New Roman" w:hint="default"/>
      </w:rPr>
    </w:lvl>
    <w:lvl w:ilvl="5">
      <w:start w:val="1"/>
      <w:numFmt w:val="decimal"/>
      <w:lvlText w:val="%1.%2.%3.%4.%5.%6."/>
      <w:lvlJc w:val="left"/>
      <w:pPr>
        <w:ind w:left="3210" w:hanging="1080"/>
      </w:pPr>
      <w:rPr>
        <w:rFonts w:eastAsia="Times New Roman" w:hint="default"/>
      </w:rPr>
    </w:lvl>
    <w:lvl w:ilvl="6">
      <w:start w:val="1"/>
      <w:numFmt w:val="decimal"/>
      <w:lvlText w:val="%1.%2.%3.%4.%5.%6.%7."/>
      <w:lvlJc w:val="left"/>
      <w:pPr>
        <w:ind w:left="3996" w:hanging="1440"/>
      </w:pPr>
      <w:rPr>
        <w:rFonts w:eastAsia="Times New Roman" w:hint="default"/>
      </w:rPr>
    </w:lvl>
    <w:lvl w:ilvl="7">
      <w:start w:val="1"/>
      <w:numFmt w:val="decimal"/>
      <w:lvlText w:val="%1.%2.%3.%4.%5.%6.%7.%8."/>
      <w:lvlJc w:val="left"/>
      <w:pPr>
        <w:ind w:left="4422" w:hanging="1440"/>
      </w:pPr>
      <w:rPr>
        <w:rFonts w:eastAsia="Times New Roman" w:hint="default"/>
      </w:rPr>
    </w:lvl>
    <w:lvl w:ilvl="8">
      <w:start w:val="1"/>
      <w:numFmt w:val="decimal"/>
      <w:lvlText w:val="%1.%2.%3.%4.%5.%6.%7.%8.%9."/>
      <w:lvlJc w:val="left"/>
      <w:pPr>
        <w:ind w:left="5208" w:hanging="1800"/>
      </w:pPr>
      <w:rPr>
        <w:rFonts w:eastAsia="Times New Roman" w:hint="default"/>
      </w:rPr>
    </w:lvl>
  </w:abstractNum>
  <w:abstractNum w:abstractNumId="14" w15:restartNumberingAfterBreak="0">
    <w:nsid w:val="24382309"/>
    <w:multiLevelType w:val="hybridMultilevel"/>
    <w:tmpl w:val="A854227A"/>
    <w:lvl w:ilvl="0" w:tplc="B39C0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4877AF4"/>
    <w:multiLevelType w:val="multilevel"/>
    <w:tmpl w:val="5AA62462"/>
    <w:lvl w:ilvl="0">
      <w:start w:val="17"/>
      <w:numFmt w:val="decimal"/>
      <w:lvlText w:val="%1"/>
      <w:lvlJc w:val="left"/>
      <w:pPr>
        <w:ind w:left="468" w:hanging="468"/>
      </w:pPr>
      <w:rPr>
        <w:rFonts w:hint="default"/>
      </w:rPr>
    </w:lvl>
    <w:lvl w:ilvl="1">
      <w:start w:val="3"/>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2489497D"/>
    <w:multiLevelType w:val="multilevel"/>
    <w:tmpl w:val="2CC49F22"/>
    <w:lvl w:ilvl="0">
      <w:start w:val="12"/>
      <w:numFmt w:val="decimal"/>
      <w:lvlText w:val="%1."/>
      <w:lvlJc w:val="left"/>
      <w:pPr>
        <w:ind w:left="480" w:hanging="480"/>
      </w:pPr>
      <w:rPr>
        <w:rFonts w:hint="default"/>
      </w:rPr>
    </w:lvl>
    <w:lvl w:ilvl="1">
      <w:start w:val="1"/>
      <w:numFmt w:val="decimal"/>
      <w:lvlText w:val="%1.%2."/>
      <w:lvlJc w:val="left"/>
      <w:pPr>
        <w:ind w:left="945" w:hanging="480"/>
      </w:pPr>
      <w:rPr>
        <w:rFonts w:hint="default"/>
      </w:rPr>
    </w:lvl>
    <w:lvl w:ilvl="2">
      <w:start w:val="1"/>
      <w:numFmt w:val="decimal"/>
      <w:lvlText w:val="%1.%2.%3."/>
      <w:lvlJc w:val="left"/>
      <w:pPr>
        <w:ind w:left="1650" w:hanging="720"/>
      </w:pPr>
      <w:rPr>
        <w:rFonts w:hint="default"/>
      </w:rPr>
    </w:lvl>
    <w:lvl w:ilvl="3">
      <w:start w:val="1"/>
      <w:numFmt w:val="decimal"/>
      <w:lvlText w:val="%1.%2.%3.%4."/>
      <w:lvlJc w:val="left"/>
      <w:pPr>
        <w:ind w:left="2115" w:hanging="72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405" w:hanging="108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4695" w:hanging="1440"/>
      </w:pPr>
      <w:rPr>
        <w:rFonts w:hint="default"/>
      </w:rPr>
    </w:lvl>
    <w:lvl w:ilvl="8">
      <w:start w:val="1"/>
      <w:numFmt w:val="decimal"/>
      <w:lvlText w:val="%1.%2.%3.%4.%5.%6.%7.%8.%9."/>
      <w:lvlJc w:val="left"/>
      <w:pPr>
        <w:ind w:left="5520" w:hanging="1800"/>
      </w:pPr>
      <w:rPr>
        <w:rFonts w:hint="default"/>
      </w:rPr>
    </w:lvl>
  </w:abstractNum>
  <w:abstractNum w:abstractNumId="17" w15:restartNumberingAfterBreak="0">
    <w:nsid w:val="28046B80"/>
    <w:multiLevelType w:val="multilevel"/>
    <w:tmpl w:val="935010FA"/>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81320E9"/>
    <w:multiLevelType w:val="multilevel"/>
    <w:tmpl w:val="6FB87EE4"/>
    <w:lvl w:ilvl="0">
      <w:start w:val="3"/>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2C614F75"/>
    <w:multiLevelType w:val="multilevel"/>
    <w:tmpl w:val="1118297A"/>
    <w:lvl w:ilvl="0">
      <w:start w:val="17"/>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DD50CAB"/>
    <w:multiLevelType w:val="multilevel"/>
    <w:tmpl w:val="7ECCFB9E"/>
    <w:lvl w:ilvl="0">
      <w:start w:val="9"/>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21" w15:restartNumberingAfterBreak="0">
    <w:nsid w:val="2EAB12E7"/>
    <w:multiLevelType w:val="multilevel"/>
    <w:tmpl w:val="AC4694BA"/>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b w:val="0"/>
        <w:i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2" w15:restartNumberingAfterBreak="0">
    <w:nsid w:val="324F4425"/>
    <w:multiLevelType w:val="multilevel"/>
    <w:tmpl w:val="E17E4F28"/>
    <w:lvl w:ilvl="0">
      <w:start w:val="2"/>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15:restartNumberingAfterBreak="0">
    <w:nsid w:val="34FB4B86"/>
    <w:multiLevelType w:val="multilevel"/>
    <w:tmpl w:val="0BCE3DD2"/>
    <w:lvl w:ilvl="0">
      <w:start w:val="15"/>
      <w:numFmt w:val="decimal"/>
      <w:lvlText w:val="%1"/>
      <w:lvlJc w:val="left"/>
      <w:pPr>
        <w:ind w:left="468" w:hanging="468"/>
      </w:pPr>
      <w:rPr>
        <w:rFonts w:hint="default"/>
      </w:rPr>
    </w:lvl>
    <w:lvl w:ilvl="1">
      <w:start w:val="1"/>
      <w:numFmt w:val="decimal"/>
      <w:lvlText w:val="%1.%2"/>
      <w:lvlJc w:val="left"/>
      <w:pPr>
        <w:ind w:left="1745" w:hanging="468"/>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4050" w:hanging="108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390" w:hanging="144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730" w:hanging="1800"/>
      </w:pPr>
      <w:rPr>
        <w:rFonts w:hint="default"/>
      </w:rPr>
    </w:lvl>
    <w:lvl w:ilvl="8">
      <w:start w:val="1"/>
      <w:numFmt w:val="decimal"/>
      <w:lvlText w:val="%1.%2.%3.%4.%5.%6.%7.%8.%9"/>
      <w:lvlJc w:val="left"/>
      <w:pPr>
        <w:ind w:left="9720" w:hanging="1800"/>
      </w:pPr>
      <w:rPr>
        <w:rFonts w:hint="default"/>
      </w:rPr>
    </w:lvl>
  </w:abstractNum>
  <w:abstractNum w:abstractNumId="24" w15:restartNumberingAfterBreak="0">
    <w:nsid w:val="36192E32"/>
    <w:multiLevelType w:val="multilevel"/>
    <w:tmpl w:val="E7F0997A"/>
    <w:lvl w:ilvl="0">
      <w:start w:val="8"/>
      <w:numFmt w:val="decimal"/>
      <w:lvlText w:val="%1"/>
      <w:lvlJc w:val="left"/>
      <w:pPr>
        <w:ind w:left="360" w:hanging="360"/>
      </w:pPr>
      <w:rPr>
        <w:rFonts w:hint="default"/>
        <w:b w:val="0"/>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2358" w:hanging="108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570" w:hanging="144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782" w:hanging="1800"/>
      </w:pPr>
      <w:rPr>
        <w:rFonts w:hint="default"/>
        <w:b w:val="0"/>
      </w:rPr>
    </w:lvl>
    <w:lvl w:ilvl="8">
      <w:start w:val="1"/>
      <w:numFmt w:val="decimal"/>
      <w:lvlText w:val="%1.%2.%3.%4.%5.%6.%7.%8.%9"/>
      <w:lvlJc w:val="left"/>
      <w:pPr>
        <w:ind w:left="5208" w:hanging="1800"/>
      </w:pPr>
      <w:rPr>
        <w:rFonts w:hint="default"/>
        <w:b w:val="0"/>
      </w:rPr>
    </w:lvl>
  </w:abstractNum>
  <w:abstractNum w:abstractNumId="25" w15:restartNumberingAfterBreak="0">
    <w:nsid w:val="38B35E53"/>
    <w:multiLevelType w:val="multilevel"/>
    <w:tmpl w:val="731A3412"/>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b w:val="0"/>
        <w:i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3C664A22"/>
    <w:multiLevelType w:val="multilevel"/>
    <w:tmpl w:val="985A51BA"/>
    <w:lvl w:ilvl="0">
      <w:start w:val="18"/>
      <w:numFmt w:val="decimal"/>
      <w:lvlText w:val="%1"/>
      <w:lvlJc w:val="left"/>
      <w:pPr>
        <w:ind w:left="468" w:hanging="468"/>
      </w:pPr>
      <w:rPr>
        <w:rFonts w:hint="default"/>
      </w:rPr>
    </w:lvl>
    <w:lvl w:ilvl="1">
      <w:start w:val="1"/>
      <w:numFmt w:val="decimal"/>
      <w:lvlText w:val="%1.%2"/>
      <w:lvlJc w:val="left"/>
      <w:pPr>
        <w:ind w:left="933" w:hanging="468"/>
      </w:pPr>
      <w:rPr>
        <w:rFonts w:hint="default"/>
      </w:rPr>
    </w:lvl>
    <w:lvl w:ilvl="2">
      <w:start w:val="1"/>
      <w:numFmt w:val="decimal"/>
      <w:lvlText w:val="%1.%2.%3"/>
      <w:lvlJc w:val="left"/>
      <w:pPr>
        <w:ind w:left="1650" w:hanging="720"/>
      </w:pPr>
      <w:rPr>
        <w:rFonts w:hint="default"/>
      </w:rPr>
    </w:lvl>
    <w:lvl w:ilvl="3">
      <w:start w:val="1"/>
      <w:numFmt w:val="decimal"/>
      <w:lvlText w:val="%1.%2.%3.%4"/>
      <w:lvlJc w:val="left"/>
      <w:pPr>
        <w:ind w:left="2475" w:hanging="108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765" w:hanging="144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5055" w:hanging="1800"/>
      </w:pPr>
      <w:rPr>
        <w:rFonts w:hint="default"/>
      </w:rPr>
    </w:lvl>
    <w:lvl w:ilvl="8">
      <w:start w:val="1"/>
      <w:numFmt w:val="decimal"/>
      <w:lvlText w:val="%1.%2.%3.%4.%5.%6.%7.%8.%9"/>
      <w:lvlJc w:val="left"/>
      <w:pPr>
        <w:ind w:left="5520" w:hanging="1800"/>
      </w:pPr>
      <w:rPr>
        <w:rFonts w:hint="default"/>
      </w:rPr>
    </w:lvl>
  </w:abstractNum>
  <w:abstractNum w:abstractNumId="27" w15:restartNumberingAfterBreak="0">
    <w:nsid w:val="42D94AAD"/>
    <w:multiLevelType w:val="hybridMultilevel"/>
    <w:tmpl w:val="6074CB30"/>
    <w:lvl w:ilvl="0" w:tplc="6304293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5464E67"/>
    <w:multiLevelType w:val="multilevel"/>
    <w:tmpl w:val="2F16DDB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4C564C18"/>
    <w:multiLevelType w:val="multilevel"/>
    <w:tmpl w:val="5ACCB27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16"/>
        </w:tabs>
        <w:ind w:left="716" w:hanging="432"/>
      </w:pPr>
      <w:rPr>
        <w:rFonts w:hint="default"/>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4C5E736F"/>
    <w:multiLevelType w:val="multilevel"/>
    <w:tmpl w:val="6F6E2C40"/>
    <w:lvl w:ilvl="0">
      <w:start w:val="14"/>
      <w:numFmt w:val="decimal"/>
      <w:lvlText w:val="%1."/>
      <w:lvlJc w:val="left"/>
      <w:pPr>
        <w:ind w:left="480" w:hanging="480"/>
      </w:pPr>
      <w:rPr>
        <w:rFonts w:hint="default"/>
      </w:rPr>
    </w:lvl>
    <w:lvl w:ilvl="1">
      <w:start w:val="6"/>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1" w15:restartNumberingAfterBreak="0">
    <w:nsid w:val="4CF35811"/>
    <w:multiLevelType w:val="multilevel"/>
    <w:tmpl w:val="B2920E1C"/>
    <w:lvl w:ilvl="0">
      <w:start w:val="3"/>
      <w:numFmt w:val="decimal"/>
      <w:lvlText w:val="%1."/>
      <w:lvlJc w:val="left"/>
      <w:pPr>
        <w:ind w:left="480" w:hanging="480"/>
      </w:pPr>
      <w:rPr>
        <w:rFonts w:hint="default"/>
      </w:rPr>
    </w:lvl>
    <w:lvl w:ilvl="1">
      <w:start w:val="1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4F0548ED"/>
    <w:multiLevelType w:val="multilevel"/>
    <w:tmpl w:val="2F8C9660"/>
    <w:lvl w:ilvl="0">
      <w:start w:val="10"/>
      <w:numFmt w:val="decimal"/>
      <w:lvlText w:val="%1."/>
      <w:lvlJc w:val="left"/>
      <w:pPr>
        <w:ind w:left="480" w:hanging="480"/>
      </w:pPr>
      <w:rPr>
        <w:rFonts w:hint="default"/>
        <w:b/>
      </w:rPr>
    </w:lvl>
    <w:lvl w:ilvl="1">
      <w:start w:val="1"/>
      <w:numFmt w:val="decimal"/>
      <w:lvlText w:val="%1.%2."/>
      <w:lvlJc w:val="left"/>
      <w:pPr>
        <w:ind w:left="906" w:hanging="48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422" w:hanging="1440"/>
      </w:pPr>
      <w:rPr>
        <w:rFonts w:hint="default"/>
        <w:b w:val="0"/>
      </w:rPr>
    </w:lvl>
    <w:lvl w:ilvl="8">
      <w:start w:val="1"/>
      <w:numFmt w:val="decimal"/>
      <w:lvlText w:val="%1.%2.%3.%4.%5.%6.%7.%8.%9."/>
      <w:lvlJc w:val="left"/>
      <w:pPr>
        <w:ind w:left="5208" w:hanging="1800"/>
      </w:pPr>
      <w:rPr>
        <w:rFonts w:hint="default"/>
        <w:b w:val="0"/>
      </w:rPr>
    </w:lvl>
  </w:abstractNum>
  <w:abstractNum w:abstractNumId="33" w15:restartNumberingAfterBreak="0">
    <w:nsid w:val="506500CE"/>
    <w:multiLevelType w:val="hybridMultilevel"/>
    <w:tmpl w:val="3B3A765E"/>
    <w:lvl w:ilvl="0" w:tplc="B39C036E">
      <w:start w:val="1"/>
      <w:numFmt w:val="bullet"/>
      <w:lvlText w:val=""/>
      <w:lvlJc w:val="left"/>
      <w:pPr>
        <w:ind w:left="1434" w:hanging="360"/>
      </w:pPr>
      <w:rPr>
        <w:rFonts w:ascii="Symbol" w:hAnsi="Symbol" w:hint="default"/>
      </w:rPr>
    </w:lvl>
    <w:lvl w:ilvl="1" w:tplc="04190003" w:tentative="1">
      <w:start w:val="1"/>
      <w:numFmt w:val="bullet"/>
      <w:lvlText w:val="o"/>
      <w:lvlJc w:val="left"/>
      <w:pPr>
        <w:ind w:left="2154" w:hanging="360"/>
      </w:pPr>
      <w:rPr>
        <w:rFonts w:ascii="Courier New" w:hAnsi="Courier New" w:cs="Courier New" w:hint="default"/>
      </w:rPr>
    </w:lvl>
    <w:lvl w:ilvl="2" w:tplc="04190005" w:tentative="1">
      <w:start w:val="1"/>
      <w:numFmt w:val="bullet"/>
      <w:lvlText w:val=""/>
      <w:lvlJc w:val="left"/>
      <w:pPr>
        <w:ind w:left="2874" w:hanging="360"/>
      </w:pPr>
      <w:rPr>
        <w:rFonts w:ascii="Wingdings" w:hAnsi="Wingdings" w:hint="default"/>
      </w:rPr>
    </w:lvl>
    <w:lvl w:ilvl="3" w:tplc="04190001" w:tentative="1">
      <w:start w:val="1"/>
      <w:numFmt w:val="bullet"/>
      <w:lvlText w:val=""/>
      <w:lvlJc w:val="left"/>
      <w:pPr>
        <w:ind w:left="3594" w:hanging="360"/>
      </w:pPr>
      <w:rPr>
        <w:rFonts w:ascii="Symbol" w:hAnsi="Symbol" w:hint="default"/>
      </w:rPr>
    </w:lvl>
    <w:lvl w:ilvl="4" w:tplc="04190003" w:tentative="1">
      <w:start w:val="1"/>
      <w:numFmt w:val="bullet"/>
      <w:lvlText w:val="o"/>
      <w:lvlJc w:val="left"/>
      <w:pPr>
        <w:ind w:left="4314" w:hanging="360"/>
      </w:pPr>
      <w:rPr>
        <w:rFonts w:ascii="Courier New" w:hAnsi="Courier New" w:cs="Courier New" w:hint="default"/>
      </w:rPr>
    </w:lvl>
    <w:lvl w:ilvl="5" w:tplc="04190005" w:tentative="1">
      <w:start w:val="1"/>
      <w:numFmt w:val="bullet"/>
      <w:lvlText w:val=""/>
      <w:lvlJc w:val="left"/>
      <w:pPr>
        <w:ind w:left="5034" w:hanging="360"/>
      </w:pPr>
      <w:rPr>
        <w:rFonts w:ascii="Wingdings" w:hAnsi="Wingdings" w:hint="default"/>
      </w:rPr>
    </w:lvl>
    <w:lvl w:ilvl="6" w:tplc="04190001" w:tentative="1">
      <w:start w:val="1"/>
      <w:numFmt w:val="bullet"/>
      <w:lvlText w:val=""/>
      <w:lvlJc w:val="left"/>
      <w:pPr>
        <w:ind w:left="5754" w:hanging="360"/>
      </w:pPr>
      <w:rPr>
        <w:rFonts w:ascii="Symbol" w:hAnsi="Symbol" w:hint="default"/>
      </w:rPr>
    </w:lvl>
    <w:lvl w:ilvl="7" w:tplc="04190003" w:tentative="1">
      <w:start w:val="1"/>
      <w:numFmt w:val="bullet"/>
      <w:lvlText w:val="o"/>
      <w:lvlJc w:val="left"/>
      <w:pPr>
        <w:ind w:left="6474" w:hanging="360"/>
      </w:pPr>
      <w:rPr>
        <w:rFonts w:ascii="Courier New" w:hAnsi="Courier New" w:cs="Courier New" w:hint="default"/>
      </w:rPr>
    </w:lvl>
    <w:lvl w:ilvl="8" w:tplc="04190005" w:tentative="1">
      <w:start w:val="1"/>
      <w:numFmt w:val="bullet"/>
      <w:lvlText w:val=""/>
      <w:lvlJc w:val="left"/>
      <w:pPr>
        <w:ind w:left="7194" w:hanging="360"/>
      </w:pPr>
      <w:rPr>
        <w:rFonts w:ascii="Wingdings" w:hAnsi="Wingdings" w:hint="default"/>
      </w:rPr>
    </w:lvl>
  </w:abstractNum>
  <w:abstractNum w:abstractNumId="34" w15:restartNumberingAfterBreak="0">
    <w:nsid w:val="51736ABF"/>
    <w:multiLevelType w:val="multilevel"/>
    <w:tmpl w:val="D65660F8"/>
    <w:lvl w:ilvl="0">
      <w:start w:val="9"/>
      <w:numFmt w:val="decimal"/>
      <w:lvlText w:val="%1."/>
      <w:lvlJc w:val="left"/>
      <w:pPr>
        <w:ind w:left="408" w:hanging="408"/>
      </w:pPr>
      <w:rPr>
        <w:rFonts w:hint="default"/>
      </w:rPr>
    </w:lvl>
    <w:lvl w:ilvl="1">
      <w:start w:val="2"/>
      <w:numFmt w:val="decimal"/>
      <w:lvlText w:val="%1.%2."/>
      <w:lvlJc w:val="left"/>
      <w:pPr>
        <w:ind w:left="1350" w:hanging="72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7200" w:hanging="2160"/>
      </w:pPr>
      <w:rPr>
        <w:rFonts w:hint="default"/>
      </w:rPr>
    </w:lvl>
  </w:abstractNum>
  <w:abstractNum w:abstractNumId="35" w15:restartNumberingAfterBreak="0">
    <w:nsid w:val="51AB59FE"/>
    <w:multiLevelType w:val="hybridMultilevel"/>
    <w:tmpl w:val="C3F04A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26414BB"/>
    <w:multiLevelType w:val="hybridMultilevel"/>
    <w:tmpl w:val="215A033C"/>
    <w:lvl w:ilvl="0" w:tplc="B39C0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8C6723A"/>
    <w:multiLevelType w:val="multilevel"/>
    <w:tmpl w:val="A70CEA4E"/>
    <w:lvl w:ilvl="0">
      <w:start w:val="4"/>
      <w:numFmt w:val="decimal"/>
      <w:lvlText w:val="%1"/>
      <w:lvlJc w:val="left"/>
      <w:pPr>
        <w:ind w:left="360" w:hanging="360"/>
      </w:pPr>
      <w:rPr>
        <w:rFonts w:hint="default"/>
        <w:u w:val="single"/>
      </w:rPr>
    </w:lvl>
    <w:lvl w:ilvl="1">
      <w:start w:val="3"/>
      <w:numFmt w:val="decimal"/>
      <w:lvlText w:val="%1.%2"/>
      <w:lvlJc w:val="left"/>
      <w:pPr>
        <w:ind w:left="720" w:hanging="360"/>
      </w:pPr>
      <w:rPr>
        <w:rFonts w:hint="default"/>
        <w:u w:val="none"/>
      </w:rPr>
    </w:lvl>
    <w:lvl w:ilvl="2">
      <w:start w:val="1"/>
      <w:numFmt w:val="decimal"/>
      <w:lvlText w:val="%1.%2.%3"/>
      <w:lvlJc w:val="left"/>
      <w:pPr>
        <w:ind w:left="1440" w:hanging="720"/>
      </w:pPr>
      <w:rPr>
        <w:rFonts w:hint="default"/>
        <w:u w:val="none"/>
      </w:rPr>
    </w:lvl>
    <w:lvl w:ilvl="3">
      <w:start w:val="1"/>
      <w:numFmt w:val="decimal"/>
      <w:lvlText w:val="%1.%2.%3.%4"/>
      <w:lvlJc w:val="left"/>
      <w:pPr>
        <w:ind w:left="2160" w:hanging="1080"/>
      </w:pPr>
      <w:rPr>
        <w:rFonts w:hint="default"/>
        <w:u w:val="single"/>
      </w:rPr>
    </w:lvl>
    <w:lvl w:ilvl="4">
      <w:start w:val="1"/>
      <w:numFmt w:val="decimal"/>
      <w:lvlText w:val="%1.%2.%3.%4.%5"/>
      <w:lvlJc w:val="left"/>
      <w:pPr>
        <w:ind w:left="2520" w:hanging="1080"/>
      </w:pPr>
      <w:rPr>
        <w:rFonts w:hint="default"/>
        <w:u w:val="single"/>
      </w:rPr>
    </w:lvl>
    <w:lvl w:ilvl="5">
      <w:start w:val="1"/>
      <w:numFmt w:val="decimal"/>
      <w:lvlText w:val="%1.%2.%3.%4.%5.%6"/>
      <w:lvlJc w:val="left"/>
      <w:pPr>
        <w:ind w:left="3240" w:hanging="1440"/>
      </w:pPr>
      <w:rPr>
        <w:rFonts w:hint="default"/>
        <w:u w:val="single"/>
      </w:rPr>
    </w:lvl>
    <w:lvl w:ilvl="6">
      <w:start w:val="1"/>
      <w:numFmt w:val="decimal"/>
      <w:lvlText w:val="%1.%2.%3.%4.%5.%6.%7"/>
      <w:lvlJc w:val="left"/>
      <w:pPr>
        <w:ind w:left="3600" w:hanging="1440"/>
      </w:pPr>
      <w:rPr>
        <w:rFonts w:hint="default"/>
        <w:u w:val="single"/>
      </w:rPr>
    </w:lvl>
    <w:lvl w:ilvl="7">
      <w:start w:val="1"/>
      <w:numFmt w:val="decimal"/>
      <w:lvlText w:val="%1.%2.%3.%4.%5.%6.%7.%8"/>
      <w:lvlJc w:val="left"/>
      <w:pPr>
        <w:ind w:left="4320" w:hanging="1800"/>
      </w:pPr>
      <w:rPr>
        <w:rFonts w:hint="default"/>
        <w:u w:val="single"/>
      </w:rPr>
    </w:lvl>
    <w:lvl w:ilvl="8">
      <w:start w:val="1"/>
      <w:numFmt w:val="decimal"/>
      <w:lvlText w:val="%1.%2.%3.%4.%5.%6.%7.%8.%9"/>
      <w:lvlJc w:val="left"/>
      <w:pPr>
        <w:ind w:left="4680" w:hanging="1800"/>
      </w:pPr>
      <w:rPr>
        <w:rFonts w:hint="default"/>
        <w:u w:val="single"/>
      </w:rPr>
    </w:lvl>
  </w:abstractNum>
  <w:abstractNum w:abstractNumId="38" w15:restartNumberingAfterBreak="0">
    <w:nsid w:val="5B190699"/>
    <w:multiLevelType w:val="multilevel"/>
    <w:tmpl w:val="A5DED1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1BD4B8C"/>
    <w:multiLevelType w:val="hybridMultilevel"/>
    <w:tmpl w:val="52D4F4E0"/>
    <w:lvl w:ilvl="0" w:tplc="CD4211F4">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1BE07C1"/>
    <w:multiLevelType w:val="multilevel"/>
    <w:tmpl w:val="4282C45E"/>
    <w:lvl w:ilvl="0">
      <w:start w:val="3"/>
      <w:numFmt w:val="decimal"/>
      <w:lvlText w:val="%1."/>
      <w:lvlJc w:val="left"/>
      <w:pPr>
        <w:ind w:left="360" w:hanging="360"/>
      </w:pPr>
      <w:rPr>
        <w:rFonts w:cs="Times New Roman" w:hint="default"/>
      </w:rPr>
    </w:lvl>
    <w:lvl w:ilvl="1">
      <w:start w:val="3"/>
      <w:numFmt w:val="decimal"/>
      <w:lvlText w:val="%1.%2."/>
      <w:lvlJc w:val="left"/>
      <w:pPr>
        <w:ind w:left="1211" w:hanging="36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41" w15:restartNumberingAfterBreak="0">
    <w:nsid w:val="67932FFB"/>
    <w:multiLevelType w:val="multilevel"/>
    <w:tmpl w:val="E55A61AA"/>
    <w:lvl w:ilvl="0">
      <w:start w:val="13"/>
      <w:numFmt w:val="decimal"/>
      <w:lvlText w:val="%1."/>
      <w:lvlJc w:val="left"/>
      <w:pPr>
        <w:ind w:left="480" w:hanging="480"/>
      </w:pPr>
      <w:rPr>
        <w:rFonts w:hint="default"/>
      </w:rPr>
    </w:lvl>
    <w:lvl w:ilvl="1">
      <w:start w:val="1"/>
      <w:numFmt w:val="decimal"/>
      <w:lvlText w:val="%1.%2."/>
      <w:lvlJc w:val="left"/>
      <w:pPr>
        <w:ind w:left="945" w:hanging="480"/>
      </w:pPr>
      <w:rPr>
        <w:rFonts w:hint="default"/>
      </w:rPr>
    </w:lvl>
    <w:lvl w:ilvl="2">
      <w:start w:val="1"/>
      <w:numFmt w:val="decimal"/>
      <w:lvlText w:val="%1.%2.%3."/>
      <w:lvlJc w:val="left"/>
      <w:pPr>
        <w:ind w:left="1650" w:hanging="720"/>
      </w:pPr>
      <w:rPr>
        <w:rFonts w:hint="default"/>
      </w:rPr>
    </w:lvl>
    <w:lvl w:ilvl="3">
      <w:start w:val="1"/>
      <w:numFmt w:val="decimal"/>
      <w:lvlText w:val="%1.%2.%3.%4."/>
      <w:lvlJc w:val="left"/>
      <w:pPr>
        <w:ind w:left="2115" w:hanging="72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405" w:hanging="108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4695" w:hanging="1440"/>
      </w:pPr>
      <w:rPr>
        <w:rFonts w:hint="default"/>
      </w:rPr>
    </w:lvl>
    <w:lvl w:ilvl="8">
      <w:start w:val="1"/>
      <w:numFmt w:val="decimal"/>
      <w:lvlText w:val="%1.%2.%3.%4.%5.%6.%7.%8.%9."/>
      <w:lvlJc w:val="left"/>
      <w:pPr>
        <w:ind w:left="5520" w:hanging="1800"/>
      </w:pPr>
      <w:rPr>
        <w:rFonts w:hint="default"/>
      </w:rPr>
    </w:lvl>
  </w:abstractNum>
  <w:abstractNum w:abstractNumId="42" w15:restartNumberingAfterBreak="0">
    <w:nsid w:val="6A4070B7"/>
    <w:multiLevelType w:val="multilevel"/>
    <w:tmpl w:val="F432A4E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6E2C51F0"/>
    <w:multiLevelType w:val="multilevel"/>
    <w:tmpl w:val="30A6C6A6"/>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4E97164"/>
    <w:multiLevelType w:val="multilevel"/>
    <w:tmpl w:val="2F16DDBE"/>
    <w:lvl w:ilvl="0">
      <w:start w:val="6"/>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768D4A45"/>
    <w:multiLevelType w:val="multilevel"/>
    <w:tmpl w:val="041608B2"/>
    <w:lvl w:ilvl="0">
      <w:start w:val="2"/>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6" w15:restartNumberingAfterBreak="0">
    <w:nsid w:val="77AA10DD"/>
    <w:multiLevelType w:val="multilevel"/>
    <w:tmpl w:val="20442D40"/>
    <w:lvl w:ilvl="0">
      <w:start w:val="11"/>
      <w:numFmt w:val="decimal"/>
      <w:lvlText w:val="%1."/>
      <w:lvlJc w:val="left"/>
      <w:pPr>
        <w:ind w:left="480" w:hanging="480"/>
      </w:pPr>
      <w:rPr>
        <w:rFonts w:hint="default"/>
      </w:rPr>
    </w:lvl>
    <w:lvl w:ilvl="1">
      <w:start w:val="1"/>
      <w:numFmt w:val="decimal"/>
      <w:lvlText w:val="%1.%2."/>
      <w:lvlJc w:val="left"/>
      <w:pPr>
        <w:ind w:left="945" w:hanging="480"/>
      </w:pPr>
      <w:rPr>
        <w:rFonts w:hint="default"/>
      </w:rPr>
    </w:lvl>
    <w:lvl w:ilvl="2">
      <w:start w:val="1"/>
      <w:numFmt w:val="decimal"/>
      <w:lvlText w:val="%1.%2.%3."/>
      <w:lvlJc w:val="left"/>
      <w:pPr>
        <w:ind w:left="1650" w:hanging="720"/>
      </w:pPr>
      <w:rPr>
        <w:rFonts w:hint="default"/>
      </w:rPr>
    </w:lvl>
    <w:lvl w:ilvl="3">
      <w:start w:val="1"/>
      <w:numFmt w:val="decimal"/>
      <w:lvlText w:val="%1.%2.%3.%4."/>
      <w:lvlJc w:val="left"/>
      <w:pPr>
        <w:ind w:left="2115" w:hanging="72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405" w:hanging="108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4695" w:hanging="1440"/>
      </w:pPr>
      <w:rPr>
        <w:rFonts w:hint="default"/>
      </w:rPr>
    </w:lvl>
    <w:lvl w:ilvl="8">
      <w:start w:val="1"/>
      <w:numFmt w:val="decimal"/>
      <w:lvlText w:val="%1.%2.%3.%4.%5.%6.%7.%8.%9."/>
      <w:lvlJc w:val="left"/>
      <w:pPr>
        <w:ind w:left="5520" w:hanging="1800"/>
      </w:pPr>
      <w:rPr>
        <w:rFonts w:hint="default"/>
      </w:rPr>
    </w:lvl>
  </w:abstractNum>
  <w:abstractNum w:abstractNumId="47" w15:restartNumberingAfterBreak="0">
    <w:nsid w:val="77D86391"/>
    <w:multiLevelType w:val="hybridMultilevel"/>
    <w:tmpl w:val="FB66361C"/>
    <w:lvl w:ilvl="0" w:tplc="B39C0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78565E27"/>
    <w:multiLevelType w:val="multilevel"/>
    <w:tmpl w:val="75D62D86"/>
    <w:lvl w:ilvl="0">
      <w:start w:val="7"/>
      <w:numFmt w:val="decimal"/>
      <w:lvlText w:val="%1."/>
      <w:lvlJc w:val="left"/>
      <w:pPr>
        <w:ind w:left="360" w:hanging="360"/>
      </w:pPr>
      <w:rPr>
        <w:rFonts w:hint="default"/>
        <w:b w:val="0"/>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422" w:hanging="1440"/>
      </w:pPr>
      <w:rPr>
        <w:rFonts w:hint="default"/>
        <w:b w:val="0"/>
      </w:rPr>
    </w:lvl>
    <w:lvl w:ilvl="8">
      <w:start w:val="1"/>
      <w:numFmt w:val="decimal"/>
      <w:lvlText w:val="%1.%2.%3.%4.%5.%6.%7.%8.%9."/>
      <w:lvlJc w:val="left"/>
      <w:pPr>
        <w:ind w:left="5208" w:hanging="1800"/>
      </w:pPr>
      <w:rPr>
        <w:rFonts w:hint="default"/>
        <w:b w:val="0"/>
      </w:rPr>
    </w:lvl>
  </w:abstractNum>
  <w:abstractNum w:abstractNumId="49" w15:restartNumberingAfterBreak="0">
    <w:nsid w:val="7F913DC8"/>
    <w:multiLevelType w:val="multilevel"/>
    <w:tmpl w:val="97E22734"/>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9"/>
  </w:num>
  <w:num w:numId="3">
    <w:abstractNumId w:val="14"/>
  </w:num>
  <w:num w:numId="4">
    <w:abstractNumId w:val="17"/>
  </w:num>
  <w:num w:numId="5">
    <w:abstractNumId w:val="1"/>
  </w:num>
  <w:num w:numId="6">
    <w:abstractNumId w:val="6"/>
  </w:num>
  <w:num w:numId="7">
    <w:abstractNumId w:val="47"/>
  </w:num>
  <w:num w:numId="8">
    <w:abstractNumId w:val="36"/>
  </w:num>
  <w:num w:numId="9">
    <w:abstractNumId w:val="11"/>
  </w:num>
  <w:num w:numId="10">
    <w:abstractNumId w:val="37"/>
  </w:num>
  <w:num w:numId="11">
    <w:abstractNumId w:val="28"/>
  </w:num>
  <w:num w:numId="12">
    <w:abstractNumId w:val="44"/>
  </w:num>
  <w:num w:numId="13">
    <w:abstractNumId w:val="33"/>
  </w:num>
  <w:num w:numId="14">
    <w:abstractNumId w:val="42"/>
  </w:num>
  <w:num w:numId="15">
    <w:abstractNumId w:val="8"/>
  </w:num>
  <w:num w:numId="16">
    <w:abstractNumId w:val="24"/>
  </w:num>
  <w:num w:numId="17">
    <w:abstractNumId w:val="20"/>
  </w:num>
  <w:num w:numId="18">
    <w:abstractNumId w:val="34"/>
  </w:num>
  <w:num w:numId="19">
    <w:abstractNumId w:val="23"/>
  </w:num>
  <w:num w:numId="20">
    <w:abstractNumId w:val="7"/>
  </w:num>
  <w:num w:numId="21">
    <w:abstractNumId w:val="19"/>
  </w:num>
  <w:num w:numId="22">
    <w:abstractNumId w:val="15"/>
  </w:num>
  <w:num w:numId="23">
    <w:abstractNumId w:val="26"/>
  </w:num>
  <w:num w:numId="24">
    <w:abstractNumId w:val="2"/>
  </w:num>
  <w:num w:numId="25">
    <w:abstractNumId w:val="4"/>
  </w:num>
  <w:num w:numId="26">
    <w:abstractNumId w:val="10"/>
  </w:num>
  <w:num w:numId="27">
    <w:abstractNumId w:val="18"/>
  </w:num>
  <w:num w:numId="28">
    <w:abstractNumId w:val="48"/>
  </w:num>
  <w:num w:numId="29">
    <w:abstractNumId w:val="40"/>
  </w:num>
  <w:num w:numId="30">
    <w:abstractNumId w:val="29"/>
  </w:num>
  <w:num w:numId="31">
    <w:abstractNumId w:val="12"/>
  </w:num>
  <w:num w:numId="32">
    <w:abstractNumId w:val="49"/>
  </w:num>
  <w:num w:numId="33">
    <w:abstractNumId w:val="0"/>
  </w:num>
  <w:num w:numId="34">
    <w:abstractNumId w:val="32"/>
  </w:num>
  <w:num w:numId="35">
    <w:abstractNumId w:val="43"/>
  </w:num>
  <w:num w:numId="36">
    <w:abstractNumId w:val="41"/>
  </w:num>
  <w:num w:numId="37">
    <w:abstractNumId w:val="5"/>
  </w:num>
  <w:num w:numId="38">
    <w:abstractNumId w:val="27"/>
  </w:num>
  <w:num w:numId="39">
    <w:abstractNumId w:val="30"/>
  </w:num>
  <w:num w:numId="40">
    <w:abstractNumId w:val="38"/>
  </w:num>
  <w:num w:numId="41">
    <w:abstractNumId w:val="31"/>
  </w:num>
  <w:num w:numId="42">
    <w:abstractNumId w:val="25"/>
  </w:num>
  <w:num w:numId="43">
    <w:abstractNumId w:val="16"/>
  </w:num>
  <w:num w:numId="44">
    <w:abstractNumId w:val="35"/>
  </w:num>
  <w:num w:numId="45">
    <w:abstractNumId w:val="22"/>
  </w:num>
  <w:num w:numId="46">
    <w:abstractNumId w:val="45"/>
  </w:num>
  <w:num w:numId="47">
    <w:abstractNumId w:val="21"/>
  </w:num>
  <w:num w:numId="48">
    <w:abstractNumId w:val="13"/>
  </w:num>
  <w:num w:numId="49">
    <w:abstractNumId w:val="46"/>
  </w:num>
  <w:num w:numId="50">
    <w:abstractNumId w:val="3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604"/>
    <w:rsid w:val="00001C83"/>
    <w:rsid w:val="00002FAD"/>
    <w:rsid w:val="00010009"/>
    <w:rsid w:val="00015DF6"/>
    <w:rsid w:val="000161A7"/>
    <w:rsid w:val="0001795E"/>
    <w:rsid w:val="00025548"/>
    <w:rsid w:val="0004392F"/>
    <w:rsid w:val="00052DA3"/>
    <w:rsid w:val="00055B30"/>
    <w:rsid w:val="00057FD4"/>
    <w:rsid w:val="000611AE"/>
    <w:rsid w:val="00066F56"/>
    <w:rsid w:val="00080083"/>
    <w:rsid w:val="00080526"/>
    <w:rsid w:val="00081432"/>
    <w:rsid w:val="00082239"/>
    <w:rsid w:val="00097939"/>
    <w:rsid w:val="000A2A64"/>
    <w:rsid w:val="000A3CFF"/>
    <w:rsid w:val="000B6025"/>
    <w:rsid w:val="000C6E6C"/>
    <w:rsid w:val="000D02B9"/>
    <w:rsid w:val="000D1025"/>
    <w:rsid w:val="000D2B9B"/>
    <w:rsid w:val="000D48EB"/>
    <w:rsid w:val="000D6E88"/>
    <w:rsid w:val="000E114D"/>
    <w:rsid w:val="000E2211"/>
    <w:rsid w:val="000F2249"/>
    <w:rsid w:val="00105DE3"/>
    <w:rsid w:val="001260A3"/>
    <w:rsid w:val="001271A2"/>
    <w:rsid w:val="00145201"/>
    <w:rsid w:val="00150F8C"/>
    <w:rsid w:val="00172273"/>
    <w:rsid w:val="00182CF2"/>
    <w:rsid w:val="001855C4"/>
    <w:rsid w:val="00190726"/>
    <w:rsid w:val="00191096"/>
    <w:rsid w:val="00193B06"/>
    <w:rsid w:val="00194766"/>
    <w:rsid w:val="001B27B6"/>
    <w:rsid w:val="001D0DD1"/>
    <w:rsid w:val="001D2D06"/>
    <w:rsid w:val="001E56F3"/>
    <w:rsid w:val="001E7D93"/>
    <w:rsid w:val="001F0434"/>
    <w:rsid w:val="0020533B"/>
    <w:rsid w:val="00210329"/>
    <w:rsid w:val="0022029A"/>
    <w:rsid w:val="00230C72"/>
    <w:rsid w:val="0023659C"/>
    <w:rsid w:val="00240C18"/>
    <w:rsid w:val="002421DD"/>
    <w:rsid w:val="0024377A"/>
    <w:rsid w:val="00253DF3"/>
    <w:rsid w:val="002549AE"/>
    <w:rsid w:val="00261BBD"/>
    <w:rsid w:val="00274074"/>
    <w:rsid w:val="00282E9A"/>
    <w:rsid w:val="00282EEA"/>
    <w:rsid w:val="0028317D"/>
    <w:rsid w:val="0028453C"/>
    <w:rsid w:val="00285F0C"/>
    <w:rsid w:val="00287F22"/>
    <w:rsid w:val="0029223A"/>
    <w:rsid w:val="002A00C1"/>
    <w:rsid w:val="002A7FBF"/>
    <w:rsid w:val="002B1320"/>
    <w:rsid w:val="002B3694"/>
    <w:rsid w:val="002B4430"/>
    <w:rsid w:val="002B5467"/>
    <w:rsid w:val="002C090F"/>
    <w:rsid w:val="002C2A94"/>
    <w:rsid w:val="002C30B0"/>
    <w:rsid w:val="002C7586"/>
    <w:rsid w:val="002C799C"/>
    <w:rsid w:val="002D4171"/>
    <w:rsid w:val="003010E8"/>
    <w:rsid w:val="00306BCD"/>
    <w:rsid w:val="00307C1B"/>
    <w:rsid w:val="00314CB7"/>
    <w:rsid w:val="00317B5A"/>
    <w:rsid w:val="00324756"/>
    <w:rsid w:val="00326584"/>
    <w:rsid w:val="00326FB2"/>
    <w:rsid w:val="003361F9"/>
    <w:rsid w:val="003417C0"/>
    <w:rsid w:val="0035191A"/>
    <w:rsid w:val="00364E03"/>
    <w:rsid w:val="00383134"/>
    <w:rsid w:val="003973B2"/>
    <w:rsid w:val="00397F50"/>
    <w:rsid w:val="003A0DD3"/>
    <w:rsid w:val="003A5BE5"/>
    <w:rsid w:val="004000B4"/>
    <w:rsid w:val="00406A9E"/>
    <w:rsid w:val="0040787E"/>
    <w:rsid w:val="004165F3"/>
    <w:rsid w:val="004210AB"/>
    <w:rsid w:val="00422A74"/>
    <w:rsid w:val="00422F33"/>
    <w:rsid w:val="00430CAB"/>
    <w:rsid w:val="00433604"/>
    <w:rsid w:val="00447ABE"/>
    <w:rsid w:val="00451494"/>
    <w:rsid w:val="00452C38"/>
    <w:rsid w:val="004569D2"/>
    <w:rsid w:val="00465E05"/>
    <w:rsid w:val="00471825"/>
    <w:rsid w:val="0047481C"/>
    <w:rsid w:val="004760A1"/>
    <w:rsid w:val="004902E3"/>
    <w:rsid w:val="0049125E"/>
    <w:rsid w:val="00493A99"/>
    <w:rsid w:val="00497056"/>
    <w:rsid w:val="004B0F13"/>
    <w:rsid w:val="004B6E5F"/>
    <w:rsid w:val="004D628B"/>
    <w:rsid w:val="004E1C6F"/>
    <w:rsid w:val="004E24EA"/>
    <w:rsid w:val="004F187C"/>
    <w:rsid w:val="00502CDC"/>
    <w:rsid w:val="0051287A"/>
    <w:rsid w:val="00517C60"/>
    <w:rsid w:val="005312EF"/>
    <w:rsid w:val="005439BB"/>
    <w:rsid w:val="0055191B"/>
    <w:rsid w:val="00552EB1"/>
    <w:rsid w:val="005530D1"/>
    <w:rsid w:val="00553307"/>
    <w:rsid w:val="00556BBA"/>
    <w:rsid w:val="005606AD"/>
    <w:rsid w:val="00572609"/>
    <w:rsid w:val="005727AC"/>
    <w:rsid w:val="0057526B"/>
    <w:rsid w:val="0058321D"/>
    <w:rsid w:val="005861D5"/>
    <w:rsid w:val="005968DC"/>
    <w:rsid w:val="00597573"/>
    <w:rsid w:val="005A607A"/>
    <w:rsid w:val="005A6CF7"/>
    <w:rsid w:val="005B2D80"/>
    <w:rsid w:val="005B5993"/>
    <w:rsid w:val="005C58A2"/>
    <w:rsid w:val="005D78B5"/>
    <w:rsid w:val="005E14C8"/>
    <w:rsid w:val="005F66F4"/>
    <w:rsid w:val="00600265"/>
    <w:rsid w:val="00602BCB"/>
    <w:rsid w:val="00603E94"/>
    <w:rsid w:val="006067E8"/>
    <w:rsid w:val="006119AC"/>
    <w:rsid w:val="00621D96"/>
    <w:rsid w:val="0062552E"/>
    <w:rsid w:val="006325CF"/>
    <w:rsid w:val="00632D2B"/>
    <w:rsid w:val="00640F62"/>
    <w:rsid w:val="006434B9"/>
    <w:rsid w:val="0064354B"/>
    <w:rsid w:val="0065663E"/>
    <w:rsid w:val="00656FAA"/>
    <w:rsid w:val="006731F6"/>
    <w:rsid w:val="006757B8"/>
    <w:rsid w:val="00675A9C"/>
    <w:rsid w:val="00680083"/>
    <w:rsid w:val="00680851"/>
    <w:rsid w:val="00684106"/>
    <w:rsid w:val="00687DE2"/>
    <w:rsid w:val="00690FC0"/>
    <w:rsid w:val="006965DA"/>
    <w:rsid w:val="006A5FAB"/>
    <w:rsid w:val="006B1360"/>
    <w:rsid w:val="006B230B"/>
    <w:rsid w:val="006B3126"/>
    <w:rsid w:val="006B4F87"/>
    <w:rsid w:val="006B74C3"/>
    <w:rsid w:val="006C2A6D"/>
    <w:rsid w:val="006C4884"/>
    <w:rsid w:val="006C64DF"/>
    <w:rsid w:val="006D34D2"/>
    <w:rsid w:val="006D5E7C"/>
    <w:rsid w:val="006D6029"/>
    <w:rsid w:val="006E101A"/>
    <w:rsid w:val="006F1D2F"/>
    <w:rsid w:val="006F5565"/>
    <w:rsid w:val="006F6CEC"/>
    <w:rsid w:val="00711703"/>
    <w:rsid w:val="0071384D"/>
    <w:rsid w:val="00714AF8"/>
    <w:rsid w:val="007157C7"/>
    <w:rsid w:val="00733412"/>
    <w:rsid w:val="00745B6D"/>
    <w:rsid w:val="007547B5"/>
    <w:rsid w:val="00760E3E"/>
    <w:rsid w:val="007614CC"/>
    <w:rsid w:val="007714D9"/>
    <w:rsid w:val="0077214E"/>
    <w:rsid w:val="0078135B"/>
    <w:rsid w:val="00793E4D"/>
    <w:rsid w:val="007A48AE"/>
    <w:rsid w:val="007A5A3A"/>
    <w:rsid w:val="007B41BA"/>
    <w:rsid w:val="007C0D84"/>
    <w:rsid w:val="007C7764"/>
    <w:rsid w:val="007D1D2F"/>
    <w:rsid w:val="007D4B4A"/>
    <w:rsid w:val="007F144B"/>
    <w:rsid w:val="007F5642"/>
    <w:rsid w:val="00801B37"/>
    <w:rsid w:val="0080207A"/>
    <w:rsid w:val="00802094"/>
    <w:rsid w:val="00805674"/>
    <w:rsid w:val="00812B7A"/>
    <w:rsid w:val="00850D62"/>
    <w:rsid w:val="00852022"/>
    <w:rsid w:val="008532D7"/>
    <w:rsid w:val="00853DB7"/>
    <w:rsid w:val="00854840"/>
    <w:rsid w:val="008650F5"/>
    <w:rsid w:val="00867DBF"/>
    <w:rsid w:val="0089064C"/>
    <w:rsid w:val="008967C2"/>
    <w:rsid w:val="008B425B"/>
    <w:rsid w:val="008B4B18"/>
    <w:rsid w:val="008B6204"/>
    <w:rsid w:val="008B782E"/>
    <w:rsid w:val="008C0794"/>
    <w:rsid w:val="008D15D2"/>
    <w:rsid w:val="008D4D11"/>
    <w:rsid w:val="008E4C37"/>
    <w:rsid w:val="009076C9"/>
    <w:rsid w:val="00927D74"/>
    <w:rsid w:val="00934093"/>
    <w:rsid w:val="00961072"/>
    <w:rsid w:val="0096363C"/>
    <w:rsid w:val="0096444F"/>
    <w:rsid w:val="0097495D"/>
    <w:rsid w:val="00976F28"/>
    <w:rsid w:val="00986D71"/>
    <w:rsid w:val="00986F52"/>
    <w:rsid w:val="00993877"/>
    <w:rsid w:val="00995BC4"/>
    <w:rsid w:val="00997B15"/>
    <w:rsid w:val="009A189B"/>
    <w:rsid w:val="009A2163"/>
    <w:rsid w:val="009B09C7"/>
    <w:rsid w:val="009C0B6C"/>
    <w:rsid w:val="009C2618"/>
    <w:rsid w:val="009D134C"/>
    <w:rsid w:val="009D2DAE"/>
    <w:rsid w:val="009D657F"/>
    <w:rsid w:val="009F32A8"/>
    <w:rsid w:val="009F5DF1"/>
    <w:rsid w:val="00A43859"/>
    <w:rsid w:val="00A50303"/>
    <w:rsid w:val="00A5106E"/>
    <w:rsid w:val="00A56301"/>
    <w:rsid w:val="00A64232"/>
    <w:rsid w:val="00A65C21"/>
    <w:rsid w:val="00A756A7"/>
    <w:rsid w:val="00A77423"/>
    <w:rsid w:val="00A86585"/>
    <w:rsid w:val="00A8680A"/>
    <w:rsid w:val="00A901A1"/>
    <w:rsid w:val="00A952B5"/>
    <w:rsid w:val="00A96683"/>
    <w:rsid w:val="00AA210B"/>
    <w:rsid w:val="00AA2A88"/>
    <w:rsid w:val="00AB4D89"/>
    <w:rsid w:val="00AC5E3D"/>
    <w:rsid w:val="00AC7E50"/>
    <w:rsid w:val="00AD3479"/>
    <w:rsid w:val="00AD4109"/>
    <w:rsid w:val="00AD4FFA"/>
    <w:rsid w:val="00AE3CCF"/>
    <w:rsid w:val="00AE5072"/>
    <w:rsid w:val="00B1215E"/>
    <w:rsid w:val="00B22A5C"/>
    <w:rsid w:val="00B24306"/>
    <w:rsid w:val="00B422D5"/>
    <w:rsid w:val="00B4541F"/>
    <w:rsid w:val="00B45DBA"/>
    <w:rsid w:val="00B50923"/>
    <w:rsid w:val="00B61A33"/>
    <w:rsid w:val="00B62676"/>
    <w:rsid w:val="00B77EE3"/>
    <w:rsid w:val="00B80456"/>
    <w:rsid w:val="00B83AEB"/>
    <w:rsid w:val="00B84DD2"/>
    <w:rsid w:val="00B939E1"/>
    <w:rsid w:val="00B95DC7"/>
    <w:rsid w:val="00B96BEB"/>
    <w:rsid w:val="00BB33D4"/>
    <w:rsid w:val="00BB7375"/>
    <w:rsid w:val="00BD4C04"/>
    <w:rsid w:val="00BD59E0"/>
    <w:rsid w:val="00BD69D6"/>
    <w:rsid w:val="00BD6CBC"/>
    <w:rsid w:val="00BE0BE1"/>
    <w:rsid w:val="00C023DF"/>
    <w:rsid w:val="00C224E1"/>
    <w:rsid w:val="00C231F6"/>
    <w:rsid w:val="00C24972"/>
    <w:rsid w:val="00C24AE1"/>
    <w:rsid w:val="00C32333"/>
    <w:rsid w:val="00C33C10"/>
    <w:rsid w:val="00C35B54"/>
    <w:rsid w:val="00C43299"/>
    <w:rsid w:val="00C43AB8"/>
    <w:rsid w:val="00C530C5"/>
    <w:rsid w:val="00C53F5F"/>
    <w:rsid w:val="00C72FB4"/>
    <w:rsid w:val="00C81F3A"/>
    <w:rsid w:val="00C81F90"/>
    <w:rsid w:val="00C846BB"/>
    <w:rsid w:val="00C847AE"/>
    <w:rsid w:val="00C93CC8"/>
    <w:rsid w:val="00C94987"/>
    <w:rsid w:val="00C951AE"/>
    <w:rsid w:val="00CA489F"/>
    <w:rsid w:val="00CA66FF"/>
    <w:rsid w:val="00CA6811"/>
    <w:rsid w:val="00CC2930"/>
    <w:rsid w:val="00CD12BE"/>
    <w:rsid w:val="00CD7AA1"/>
    <w:rsid w:val="00CE014E"/>
    <w:rsid w:val="00CE0C96"/>
    <w:rsid w:val="00CE41F0"/>
    <w:rsid w:val="00CF0151"/>
    <w:rsid w:val="00CF6353"/>
    <w:rsid w:val="00CF71EF"/>
    <w:rsid w:val="00D14867"/>
    <w:rsid w:val="00D15ABB"/>
    <w:rsid w:val="00D20217"/>
    <w:rsid w:val="00D23107"/>
    <w:rsid w:val="00D243DF"/>
    <w:rsid w:val="00D24E16"/>
    <w:rsid w:val="00D32BE6"/>
    <w:rsid w:val="00D41219"/>
    <w:rsid w:val="00D5366E"/>
    <w:rsid w:val="00D72681"/>
    <w:rsid w:val="00D73EF0"/>
    <w:rsid w:val="00D8211A"/>
    <w:rsid w:val="00D97840"/>
    <w:rsid w:val="00DA1436"/>
    <w:rsid w:val="00DA1AF2"/>
    <w:rsid w:val="00DA5915"/>
    <w:rsid w:val="00DB01DE"/>
    <w:rsid w:val="00DD55FD"/>
    <w:rsid w:val="00DE07E2"/>
    <w:rsid w:val="00DE08A7"/>
    <w:rsid w:val="00DE14B5"/>
    <w:rsid w:val="00DE5A3C"/>
    <w:rsid w:val="00DF3720"/>
    <w:rsid w:val="00DF5E69"/>
    <w:rsid w:val="00E03C91"/>
    <w:rsid w:val="00E10F83"/>
    <w:rsid w:val="00E3475A"/>
    <w:rsid w:val="00E354CB"/>
    <w:rsid w:val="00E45C81"/>
    <w:rsid w:val="00E46231"/>
    <w:rsid w:val="00E50117"/>
    <w:rsid w:val="00E541BB"/>
    <w:rsid w:val="00E56B1C"/>
    <w:rsid w:val="00E61AF8"/>
    <w:rsid w:val="00E6335C"/>
    <w:rsid w:val="00E725D0"/>
    <w:rsid w:val="00E761C2"/>
    <w:rsid w:val="00E80461"/>
    <w:rsid w:val="00E8054C"/>
    <w:rsid w:val="00E8508C"/>
    <w:rsid w:val="00E8579C"/>
    <w:rsid w:val="00E91805"/>
    <w:rsid w:val="00EA0A7A"/>
    <w:rsid w:val="00EA3674"/>
    <w:rsid w:val="00EB05C9"/>
    <w:rsid w:val="00EB1663"/>
    <w:rsid w:val="00EC1550"/>
    <w:rsid w:val="00EC2392"/>
    <w:rsid w:val="00ED297F"/>
    <w:rsid w:val="00ED7756"/>
    <w:rsid w:val="00EE11EB"/>
    <w:rsid w:val="00F22205"/>
    <w:rsid w:val="00F4389B"/>
    <w:rsid w:val="00F52961"/>
    <w:rsid w:val="00F57099"/>
    <w:rsid w:val="00F62A3D"/>
    <w:rsid w:val="00F74B00"/>
    <w:rsid w:val="00F837D7"/>
    <w:rsid w:val="00F925AE"/>
    <w:rsid w:val="00F94748"/>
    <w:rsid w:val="00FA5127"/>
    <w:rsid w:val="00FC030B"/>
    <w:rsid w:val="00FC5976"/>
    <w:rsid w:val="00FD2E65"/>
    <w:rsid w:val="00FE4ADE"/>
    <w:rsid w:val="00FE658A"/>
    <w:rsid w:val="00FE7204"/>
    <w:rsid w:val="00FF0009"/>
    <w:rsid w:val="00FF3D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07CF679"/>
  <w15:chartTrackingRefBased/>
  <w15:docId w15:val="{7FF03F5F-E6D3-431C-88CE-BB7226DF3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285F0C"/>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85F0C"/>
    <w:rPr>
      <w:rFonts w:ascii="Segoe UI" w:hAnsi="Segoe UI" w:cs="Segoe UI"/>
      <w:sz w:val="18"/>
      <w:szCs w:val="18"/>
    </w:rPr>
  </w:style>
  <w:style w:type="paragraph" w:styleId="a5">
    <w:name w:val="List Paragraph"/>
    <w:aliases w:val="1 Текст,1 Paragraph,Lvl 1 Bullet,Johan bulletList Paragraph"/>
    <w:basedOn w:val="a"/>
    <w:uiPriority w:val="99"/>
    <w:qFormat/>
    <w:rsid w:val="00285F0C"/>
    <w:pPr>
      <w:ind w:left="720"/>
      <w:contextualSpacing/>
    </w:pPr>
  </w:style>
  <w:style w:type="paragraph" w:customStyle="1" w:styleId="ConsPlusNormal">
    <w:name w:val="ConsPlusNormal"/>
    <w:rsid w:val="00430CAB"/>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6">
    <w:name w:val="annotation reference"/>
    <w:basedOn w:val="a0"/>
    <w:uiPriority w:val="99"/>
    <w:semiHidden/>
    <w:unhideWhenUsed/>
    <w:rsid w:val="00F22205"/>
    <w:rPr>
      <w:sz w:val="16"/>
      <w:szCs w:val="16"/>
    </w:rPr>
  </w:style>
  <w:style w:type="paragraph" w:styleId="a7">
    <w:name w:val="annotation text"/>
    <w:basedOn w:val="a"/>
    <w:link w:val="a8"/>
    <w:uiPriority w:val="99"/>
    <w:unhideWhenUsed/>
    <w:rsid w:val="00F22205"/>
    <w:pPr>
      <w:spacing w:line="240" w:lineRule="auto"/>
    </w:pPr>
    <w:rPr>
      <w:sz w:val="20"/>
      <w:szCs w:val="20"/>
    </w:rPr>
  </w:style>
  <w:style w:type="character" w:customStyle="1" w:styleId="a8">
    <w:name w:val="Текст примечания Знак"/>
    <w:basedOn w:val="a0"/>
    <w:link w:val="a7"/>
    <w:uiPriority w:val="99"/>
    <w:rsid w:val="00F22205"/>
    <w:rPr>
      <w:sz w:val="20"/>
      <w:szCs w:val="20"/>
    </w:rPr>
  </w:style>
  <w:style w:type="paragraph" w:styleId="a9">
    <w:name w:val="annotation subject"/>
    <w:basedOn w:val="a7"/>
    <w:next w:val="a7"/>
    <w:link w:val="aa"/>
    <w:uiPriority w:val="99"/>
    <w:semiHidden/>
    <w:unhideWhenUsed/>
    <w:rsid w:val="00F22205"/>
    <w:rPr>
      <w:b/>
      <w:bCs/>
    </w:rPr>
  </w:style>
  <w:style w:type="character" w:customStyle="1" w:styleId="aa">
    <w:name w:val="Тема примечания Знак"/>
    <w:basedOn w:val="a8"/>
    <w:link w:val="a9"/>
    <w:uiPriority w:val="99"/>
    <w:semiHidden/>
    <w:rsid w:val="00F22205"/>
    <w:rPr>
      <w:b/>
      <w:bCs/>
      <w:sz w:val="20"/>
      <w:szCs w:val="20"/>
    </w:rPr>
  </w:style>
  <w:style w:type="paragraph" w:styleId="ab">
    <w:name w:val="header"/>
    <w:basedOn w:val="a"/>
    <w:link w:val="ac"/>
    <w:uiPriority w:val="99"/>
    <w:unhideWhenUsed/>
    <w:rsid w:val="003361F9"/>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3361F9"/>
  </w:style>
  <w:style w:type="paragraph" w:styleId="ad">
    <w:name w:val="footer"/>
    <w:basedOn w:val="a"/>
    <w:link w:val="ae"/>
    <w:uiPriority w:val="99"/>
    <w:unhideWhenUsed/>
    <w:rsid w:val="003361F9"/>
    <w:pPr>
      <w:tabs>
        <w:tab w:val="center" w:pos="4677"/>
        <w:tab w:val="right" w:pos="9355"/>
      </w:tabs>
      <w:spacing w:after="0" w:line="240" w:lineRule="auto"/>
    </w:pPr>
  </w:style>
  <w:style w:type="character" w:customStyle="1" w:styleId="ae">
    <w:name w:val="Нижний колонтитул Знак"/>
    <w:basedOn w:val="a0"/>
    <w:link w:val="ad"/>
    <w:uiPriority w:val="99"/>
    <w:rsid w:val="003361F9"/>
  </w:style>
  <w:style w:type="paragraph" w:styleId="af">
    <w:name w:val="Body Text Indent"/>
    <w:basedOn w:val="a"/>
    <w:link w:val="af0"/>
    <w:rsid w:val="003361F9"/>
    <w:pPr>
      <w:spacing w:after="0" w:line="240" w:lineRule="auto"/>
      <w:ind w:firstLine="708"/>
      <w:jc w:val="both"/>
    </w:pPr>
    <w:rPr>
      <w:rFonts w:ascii="Times New Roman" w:eastAsia="Times New Roman" w:hAnsi="Times New Roman" w:cs="Times New Roman"/>
      <w:sz w:val="24"/>
      <w:szCs w:val="24"/>
      <w:lang w:eastAsia="ru-RU"/>
    </w:rPr>
  </w:style>
  <w:style w:type="character" w:customStyle="1" w:styleId="af0">
    <w:name w:val="Основной текст с отступом Знак"/>
    <w:basedOn w:val="a0"/>
    <w:link w:val="af"/>
    <w:rsid w:val="003361F9"/>
    <w:rPr>
      <w:rFonts w:ascii="Times New Roman" w:eastAsia="Times New Roman" w:hAnsi="Times New Roman" w:cs="Times New Roman"/>
      <w:sz w:val="24"/>
      <w:szCs w:val="24"/>
      <w:lang w:eastAsia="ru-RU"/>
    </w:rPr>
  </w:style>
  <w:style w:type="paragraph" w:styleId="af1">
    <w:name w:val="Body Text"/>
    <w:basedOn w:val="a"/>
    <w:link w:val="af2"/>
    <w:uiPriority w:val="99"/>
    <w:unhideWhenUsed/>
    <w:rsid w:val="00CF71EF"/>
    <w:pPr>
      <w:spacing w:after="120"/>
    </w:pPr>
  </w:style>
  <w:style w:type="character" w:customStyle="1" w:styleId="af2">
    <w:name w:val="Основной текст Знак"/>
    <w:basedOn w:val="a0"/>
    <w:link w:val="af1"/>
    <w:uiPriority w:val="99"/>
    <w:rsid w:val="00CF71EF"/>
  </w:style>
  <w:style w:type="paragraph" w:styleId="af3">
    <w:name w:val="footnote text"/>
    <w:basedOn w:val="a"/>
    <w:link w:val="af4"/>
    <w:rsid w:val="00CF71EF"/>
    <w:pPr>
      <w:spacing w:after="0" w:line="240" w:lineRule="auto"/>
      <w:ind w:firstLine="567"/>
      <w:jc w:val="both"/>
    </w:pPr>
    <w:rPr>
      <w:rFonts w:ascii="Times New Roman" w:eastAsia="Times New Roman" w:hAnsi="Times New Roman" w:cs="Times New Roman"/>
      <w:snapToGrid w:val="0"/>
      <w:sz w:val="20"/>
      <w:szCs w:val="20"/>
      <w:lang w:eastAsia="ru-RU"/>
    </w:rPr>
  </w:style>
  <w:style w:type="character" w:customStyle="1" w:styleId="af4">
    <w:name w:val="Текст сноски Знак"/>
    <w:basedOn w:val="a0"/>
    <w:link w:val="af3"/>
    <w:rsid w:val="00CF71EF"/>
    <w:rPr>
      <w:rFonts w:ascii="Times New Roman" w:eastAsia="Times New Roman" w:hAnsi="Times New Roman" w:cs="Times New Roman"/>
      <w:snapToGrid w:val="0"/>
      <w:sz w:val="20"/>
      <w:szCs w:val="20"/>
      <w:lang w:eastAsia="ru-RU"/>
    </w:rPr>
  </w:style>
  <w:style w:type="character" w:styleId="af5">
    <w:name w:val="footnote reference"/>
    <w:rsid w:val="00CF71EF"/>
    <w:rPr>
      <w:vertAlign w:val="superscript"/>
    </w:rPr>
  </w:style>
  <w:style w:type="paragraph" w:styleId="HTML">
    <w:name w:val="HTML Preformatted"/>
    <w:basedOn w:val="a"/>
    <w:link w:val="HTML0"/>
    <w:rsid w:val="00261B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261BBD"/>
    <w:rPr>
      <w:rFonts w:ascii="Courier New" w:eastAsia="Times New Roman" w:hAnsi="Courier New" w:cs="Courier New"/>
      <w:sz w:val="20"/>
      <w:szCs w:val="20"/>
      <w:lang w:eastAsia="ru-RU"/>
    </w:rPr>
  </w:style>
  <w:style w:type="paragraph" w:styleId="af6">
    <w:name w:val="No Spacing"/>
    <w:uiPriority w:val="1"/>
    <w:qFormat/>
    <w:rsid w:val="00E91805"/>
    <w:pPr>
      <w:spacing w:after="0" w:line="240" w:lineRule="auto"/>
      <w:jc w:val="both"/>
    </w:pPr>
    <w:rPr>
      <w:rFonts w:ascii="Times New Roman" w:eastAsia="Times New Roman" w:hAnsi="Times New Roman" w:cs="Times New Roman"/>
      <w:sz w:val="24"/>
      <w:szCs w:val="24"/>
      <w:lang w:eastAsia="ru-RU"/>
    </w:rPr>
  </w:style>
  <w:style w:type="paragraph" w:customStyle="1" w:styleId="ConsNormal">
    <w:name w:val="ConsNormal"/>
    <w:link w:val="ConsNormal0"/>
    <w:rsid w:val="00E91805"/>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link w:val="ConsNormal"/>
    <w:rsid w:val="00E91805"/>
    <w:rPr>
      <w:rFonts w:ascii="Arial" w:eastAsia="Times New Roman" w:hAnsi="Arial" w:cs="Arial"/>
      <w:sz w:val="20"/>
      <w:szCs w:val="20"/>
      <w:lang w:eastAsia="ru-RU"/>
    </w:rPr>
  </w:style>
  <w:style w:type="table" w:styleId="af7">
    <w:name w:val="Table Grid"/>
    <w:basedOn w:val="a1"/>
    <w:uiPriority w:val="59"/>
    <w:unhideWhenUsed/>
    <w:rsid w:val="00632D2B"/>
    <w:pPr>
      <w:spacing w:after="0" w:line="240" w:lineRule="auto"/>
    </w:pPr>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заголовок 1"/>
    <w:basedOn w:val="a"/>
    <w:next w:val="a"/>
    <w:rsid w:val="00632D2B"/>
    <w:pPr>
      <w:keepNext/>
      <w:widowControl w:val="0"/>
      <w:autoSpaceDE w:val="0"/>
      <w:autoSpaceDN w:val="0"/>
      <w:spacing w:after="0" w:line="240" w:lineRule="auto"/>
    </w:pPr>
    <w:rPr>
      <w:rFonts w:ascii="Times New Roman" w:eastAsia="Times New Roman" w:hAnsi="Times New Roman" w:cs="Times New Roman"/>
      <w:sz w:val="20"/>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8066402">
      <w:bodyDiv w:val="1"/>
      <w:marLeft w:val="0"/>
      <w:marRight w:val="0"/>
      <w:marTop w:val="0"/>
      <w:marBottom w:val="0"/>
      <w:divBdr>
        <w:top w:val="none" w:sz="0" w:space="0" w:color="auto"/>
        <w:left w:val="none" w:sz="0" w:space="0" w:color="auto"/>
        <w:bottom w:val="none" w:sz="0" w:space="0" w:color="auto"/>
        <w:right w:val="none" w:sz="0" w:space="0" w:color="auto"/>
      </w:divBdr>
    </w:div>
    <w:div w:id="1608582595">
      <w:bodyDiv w:val="1"/>
      <w:marLeft w:val="0"/>
      <w:marRight w:val="0"/>
      <w:marTop w:val="0"/>
      <w:marBottom w:val="0"/>
      <w:divBdr>
        <w:top w:val="none" w:sz="0" w:space="0" w:color="auto"/>
        <w:left w:val="none" w:sz="0" w:space="0" w:color="auto"/>
        <w:bottom w:val="none" w:sz="0" w:space="0" w:color="auto"/>
        <w:right w:val="none" w:sz="0" w:space="0" w:color="auto"/>
      </w:divBdr>
    </w:div>
    <w:div w:id="1942371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F8B1BD-4A83-421E-B4C6-2D27E654F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15</Pages>
  <Words>5720</Words>
  <Characters>32608</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EuroChem</Company>
  <LinksUpToDate>false</LinksUpToDate>
  <CharactersWithSpaces>38252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Стацура Татьяна Юрьевна</dc:creator>
  <cp:keywords/>
  <dc:description/>
  <cp:lastModifiedBy>Кулик Марина Андреевна \ Marina Kulik</cp:lastModifiedBy>
  <cp:revision>44</cp:revision>
  <cp:lastPrinted>2023-04-28T09:34:00Z</cp:lastPrinted>
  <dcterms:created xsi:type="dcterms:W3CDTF">2023-06-27T11:28:00Z</dcterms:created>
  <dcterms:modified xsi:type="dcterms:W3CDTF">2026-02-11T08:26:00Z</dcterms:modified>
</cp:coreProperties>
</file>