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61AB" w14:textId="77777777" w:rsidR="00C40E96" w:rsidRPr="004C65C9" w:rsidRDefault="00674262" w:rsidP="00674262">
      <w:pPr>
        <w:spacing w:after="0" w:line="240" w:lineRule="auto"/>
        <w:jc w:val="center"/>
        <w:rPr>
          <w:rFonts w:ascii="Times New Roman" w:eastAsia="Times New Roman" w:hAnsi="Times New Roman" w:cs="Times New Roman"/>
          <w:b/>
          <w:sz w:val="24"/>
          <w:szCs w:val="24"/>
          <w:lang w:eastAsia="ru-RU"/>
        </w:rPr>
      </w:pPr>
      <w:r w:rsidRPr="004C65C9">
        <w:rPr>
          <w:rFonts w:ascii="Times New Roman" w:eastAsia="Times New Roman" w:hAnsi="Times New Roman" w:cs="Times New Roman"/>
          <w:b/>
          <w:sz w:val="24"/>
          <w:szCs w:val="24"/>
          <w:lang w:eastAsia="ru-RU"/>
        </w:rPr>
        <w:t>Договор купли – продажи</w:t>
      </w:r>
      <w:r w:rsidR="00D74B72" w:rsidRPr="004C65C9">
        <w:rPr>
          <w:rFonts w:ascii="Times New Roman" w:eastAsia="Times New Roman" w:hAnsi="Times New Roman" w:cs="Times New Roman"/>
          <w:b/>
          <w:sz w:val="24"/>
          <w:szCs w:val="24"/>
          <w:lang w:eastAsia="ru-RU"/>
        </w:rPr>
        <w:t xml:space="preserve"> </w:t>
      </w:r>
      <w:r w:rsidR="00C40E96" w:rsidRPr="004C65C9">
        <w:rPr>
          <w:rFonts w:ascii="Times New Roman" w:eastAsia="Times New Roman" w:hAnsi="Times New Roman" w:cs="Times New Roman"/>
          <w:b/>
          <w:sz w:val="24"/>
          <w:szCs w:val="24"/>
          <w:lang w:eastAsia="ru-RU"/>
        </w:rPr>
        <w:t>лома черных металлов</w:t>
      </w:r>
    </w:p>
    <w:p w14:paraId="2D46BB4F" w14:textId="641E3219" w:rsidR="001310AC" w:rsidRDefault="00335F27" w:rsidP="001310A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9C08F9">
        <w:rPr>
          <w:rFonts w:ascii="Times New Roman" w:eastAsia="Times New Roman" w:hAnsi="Times New Roman" w:cs="Times New Roman"/>
          <w:b/>
          <w:sz w:val="24"/>
          <w:szCs w:val="24"/>
          <w:lang w:eastAsia="ru-RU"/>
        </w:rPr>
        <w:t>МБТ-</w:t>
      </w:r>
    </w:p>
    <w:p w14:paraId="0D8C858B" w14:textId="77777777" w:rsidR="00E47CFC" w:rsidRPr="004C65C9" w:rsidRDefault="00E47CFC" w:rsidP="001310AC">
      <w:pPr>
        <w:spacing w:after="0" w:line="240" w:lineRule="auto"/>
        <w:jc w:val="center"/>
        <w:rPr>
          <w:rFonts w:ascii="Times New Roman" w:eastAsia="Times New Roman" w:hAnsi="Times New Roman" w:cs="Times New Roman"/>
          <w:b/>
          <w:sz w:val="24"/>
          <w:szCs w:val="24"/>
          <w:lang w:eastAsia="ru-RU"/>
        </w:rPr>
      </w:pPr>
    </w:p>
    <w:p w14:paraId="62EBCFAE" w14:textId="77777777" w:rsidR="00674262" w:rsidRPr="004C65C9" w:rsidRDefault="00674262" w:rsidP="00674262">
      <w:pPr>
        <w:spacing w:after="0" w:line="240" w:lineRule="auto"/>
        <w:jc w:val="center"/>
        <w:rPr>
          <w:rFonts w:ascii="Times New Roman" w:eastAsia="Times New Roman" w:hAnsi="Times New Roman" w:cs="Times New Roman"/>
          <w:b/>
          <w:sz w:val="24"/>
          <w:szCs w:val="24"/>
          <w:lang w:eastAsia="ru-RU"/>
        </w:rPr>
      </w:pPr>
    </w:p>
    <w:p w14:paraId="0B8B2A2B" w14:textId="781066D1" w:rsidR="00674262" w:rsidRPr="004C65C9" w:rsidRDefault="006B2962" w:rsidP="00674262">
      <w:pPr>
        <w:spacing w:after="0" w:line="240" w:lineRule="auto"/>
        <w:jc w:val="both"/>
        <w:rPr>
          <w:rFonts w:ascii="Times New Roman" w:eastAsia="Times New Roman" w:hAnsi="Times New Roman" w:cs="Times New Roman"/>
          <w:color w:val="000000"/>
          <w:sz w:val="24"/>
          <w:szCs w:val="24"/>
          <w:lang w:eastAsia="ru-RU"/>
        </w:rPr>
      </w:pPr>
      <w:r w:rsidRPr="004C65C9">
        <w:rPr>
          <w:rFonts w:ascii="Times New Roman" w:eastAsia="Times New Roman" w:hAnsi="Times New Roman" w:cs="Times New Roman"/>
          <w:color w:val="000000"/>
          <w:sz w:val="24"/>
          <w:szCs w:val="24"/>
          <w:lang w:eastAsia="ru-RU"/>
        </w:rPr>
        <w:t xml:space="preserve">г. </w:t>
      </w:r>
      <w:r w:rsidR="00674262" w:rsidRPr="004C65C9">
        <w:rPr>
          <w:rFonts w:ascii="Times New Roman" w:eastAsia="Times New Roman" w:hAnsi="Times New Roman" w:cs="Times New Roman"/>
          <w:color w:val="000000"/>
          <w:sz w:val="24"/>
          <w:szCs w:val="24"/>
          <w:lang w:eastAsia="ru-RU"/>
        </w:rPr>
        <w:t xml:space="preserve">Мурманск </w:t>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674262" w:rsidRPr="004C65C9">
        <w:rPr>
          <w:rFonts w:ascii="Times New Roman" w:eastAsia="Times New Roman" w:hAnsi="Times New Roman" w:cs="Times New Roman"/>
          <w:color w:val="000000"/>
          <w:sz w:val="24"/>
          <w:szCs w:val="24"/>
          <w:lang w:eastAsia="ru-RU"/>
        </w:rPr>
        <w:tab/>
      </w:r>
      <w:r w:rsidR="0099134B" w:rsidRPr="004C65C9">
        <w:rPr>
          <w:rFonts w:ascii="Times New Roman" w:eastAsia="Times New Roman" w:hAnsi="Times New Roman" w:cs="Times New Roman"/>
          <w:color w:val="000000"/>
          <w:sz w:val="24"/>
          <w:szCs w:val="24"/>
          <w:lang w:eastAsia="ru-RU"/>
        </w:rPr>
        <w:t xml:space="preserve">             </w:t>
      </w:r>
      <w:r w:rsidR="00815EBE">
        <w:rPr>
          <w:rFonts w:ascii="Times New Roman" w:eastAsia="Times New Roman" w:hAnsi="Times New Roman" w:cs="Times New Roman"/>
          <w:color w:val="000000"/>
          <w:sz w:val="24"/>
          <w:szCs w:val="24"/>
          <w:lang w:eastAsia="ru-RU"/>
        </w:rPr>
        <w:t xml:space="preserve"> </w:t>
      </w:r>
      <w:r w:rsidR="0017450B">
        <w:rPr>
          <w:rFonts w:ascii="Times New Roman" w:eastAsia="Times New Roman" w:hAnsi="Times New Roman" w:cs="Times New Roman"/>
          <w:color w:val="000000"/>
          <w:sz w:val="24"/>
          <w:szCs w:val="24"/>
          <w:lang w:eastAsia="ru-RU"/>
        </w:rPr>
        <w:t>______</w:t>
      </w:r>
      <w:r w:rsidR="00815EBE">
        <w:rPr>
          <w:rFonts w:ascii="Times New Roman" w:eastAsia="Times New Roman" w:hAnsi="Times New Roman" w:cs="Times New Roman"/>
          <w:color w:val="000000"/>
          <w:sz w:val="24"/>
          <w:szCs w:val="24"/>
          <w:lang w:eastAsia="ru-RU"/>
        </w:rPr>
        <w:t xml:space="preserve"> </w:t>
      </w:r>
      <w:r w:rsidR="00480AE0">
        <w:rPr>
          <w:rFonts w:ascii="Times New Roman" w:eastAsia="Times New Roman" w:hAnsi="Times New Roman" w:cs="Times New Roman"/>
          <w:sz w:val="24"/>
          <w:szCs w:val="24"/>
          <w:lang w:eastAsia="ru-RU"/>
        </w:rPr>
        <w:t>202</w:t>
      </w:r>
      <w:r w:rsidR="0017450B">
        <w:rPr>
          <w:rFonts w:ascii="Times New Roman" w:eastAsia="Times New Roman" w:hAnsi="Times New Roman" w:cs="Times New Roman"/>
          <w:sz w:val="24"/>
          <w:szCs w:val="24"/>
          <w:lang w:eastAsia="ru-RU"/>
        </w:rPr>
        <w:t>6</w:t>
      </w:r>
      <w:r w:rsidR="0099134B" w:rsidRPr="006E283B">
        <w:rPr>
          <w:rFonts w:ascii="Times New Roman" w:eastAsia="Times New Roman" w:hAnsi="Times New Roman" w:cs="Times New Roman"/>
          <w:sz w:val="24"/>
          <w:szCs w:val="24"/>
          <w:lang w:eastAsia="ru-RU"/>
        </w:rPr>
        <w:t xml:space="preserve"> </w:t>
      </w:r>
      <w:r w:rsidR="00674262" w:rsidRPr="006E283B">
        <w:rPr>
          <w:rFonts w:ascii="Times New Roman" w:eastAsia="Times New Roman" w:hAnsi="Times New Roman" w:cs="Times New Roman"/>
          <w:sz w:val="24"/>
          <w:szCs w:val="24"/>
          <w:lang w:eastAsia="ru-RU"/>
        </w:rPr>
        <w:t>года</w:t>
      </w:r>
    </w:p>
    <w:p w14:paraId="74DD72EF" w14:textId="77777777" w:rsidR="00674262" w:rsidRPr="004C65C9" w:rsidRDefault="00674262" w:rsidP="00674262">
      <w:pPr>
        <w:spacing w:after="0" w:line="240" w:lineRule="auto"/>
        <w:rPr>
          <w:rFonts w:ascii="Times New Roman" w:eastAsia="Times New Roman" w:hAnsi="Times New Roman" w:cs="Times New Roman"/>
          <w:b/>
          <w:sz w:val="24"/>
          <w:szCs w:val="24"/>
          <w:lang w:eastAsia="ru-RU"/>
        </w:rPr>
      </w:pPr>
    </w:p>
    <w:p w14:paraId="6E8F2751" w14:textId="6D188D45" w:rsidR="00674262" w:rsidRPr="001258A9" w:rsidRDefault="0070327E" w:rsidP="00DC0EFB">
      <w:pPr>
        <w:spacing w:after="0" w:line="240" w:lineRule="auto"/>
        <w:ind w:firstLine="708"/>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b/>
          <w:bCs/>
          <w:spacing w:val="-2"/>
          <w:sz w:val="24"/>
          <w:szCs w:val="24"/>
          <w:lang w:eastAsia="ru-RU"/>
        </w:rPr>
        <w:t>Общество с ограниченной ответственностью «Мурманский балкерный терминал» (ООО «МБТ»)</w:t>
      </w:r>
      <w:r w:rsidRPr="001258A9">
        <w:rPr>
          <w:rFonts w:ascii="Times New Roman" w:eastAsia="Times New Roman" w:hAnsi="Times New Roman" w:cs="Times New Roman"/>
          <w:bCs/>
          <w:sz w:val="24"/>
          <w:szCs w:val="24"/>
          <w:lang w:eastAsia="ru-RU"/>
        </w:rPr>
        <w:t xml:space="preserve">, именуемое в дальнейшем </w:t>
      </w:r>
      <w:r w:rsidR="0073316B" w:rsidRPr="001258A9">
        <w:rPr>
          <w:rFonts w:ascii="Times New Roman" w:eastAsia="Times New Roman" w:hAnsi="Times New Roman" w:cs="Times New Roman"/>
          <w:b/>
          <w:bCs/>
          <w:sz w:val="24"/>
          <w:szCs w:val="24"/>
          <w:lang w:eastAsia="ru-RU"/>
        </w:rPr>
        <w:t>«Продавец</w:t>
      </w:r>
      <w:r w:rsidRPr="001258A9">
        <w:rPr>
          <w:rFonts w:ascii="Times New Roman" w:eastAsia="Times New Roman" w:hAnsi="Times New Roman" w:cs="Times New Roman"/>
          <w:b/>
          <w:bCs/>
          <w:sz w:val="24"/>
          <w:szCs w:val="24"/>
          <w:lang w:eastAsia="ru-RU"/>
        </w:rPr>
        <w:t>»</w:t>
      </w:r>
      <w:r w:rsidRPr="001258A9">
        <w:rPr>
          <w:rFonts w:ascii="Times New Roman" w:eastAsia="Times New Roman" w:hAnsi="Times New Roman" w:cs="Times New Roman"/>
          <w:bCs/>
          <w:sz w:val="24"/>
          <w:szCs w:val="24"/>
          <w:lang w:eastAsia="ru-RU"/>
        </w:rPr>
        <w:t xml:space="preserve">, </w:t>
      </w:r>
      <w:r w:rsidR="00A5435A" w:rsidRPr="001258A9">
        <w:rPr>
          <w:rFonts w:ascii="Times New Roman" w:hAnsi="Times New Roman" w:cs="Times New Roman"/>
          <w:bCs/>
          <w:sz w:val="24"/>
          <w:szCs w:val="24"/>
        </w:rPr>
        <w:t xml:space="preserve">в лице </w:t>
      </w:r>
      <w:r w:rsidR="00A5435A" w:rsidRPr="001258A9">
        <w:rPr>
          <w:rFonts w:ascii="Times New Roman" w:hAnsi="Times New Roman" w:cs="Times New Roman"/>
          <w:bCs/>
          <w:spacing w:val="-2"/>
          <w:sz w:val="24"/>
          <w:szCs w:val="24"/>
        </w:rPr>
        <w:t xml:space="preserve">Исполнительного директора </w:t>
      </w:r>
      <w:r w:rsidR="0017450B" w:rsidRPr="00F429AB">
        <w:rPr>
          <w:rFonts w:ascii="Times New Roman" w:hAnsi="Times New Roman" w:cs="Times New Roman"/>
          <w:bCs/>
          <w:spacing w:val="-2"/>
          <w:sz w:val="24"/>
          <w:szCs w:val="24"/>
        </w:rPr>
        <w:t xml:space="preserve">Олейника Павла Павловича, действующего на основании </w:t>
      </w:r>
      <w:r w:rsidR="0017450B" w:rsidRPr="00F429AB">
        <w:rPr>
          <w:rFonts w:ascii="Times New Roman" w:hAnsi="Times New Roman" w:cs="Times New Roman"/>
          <w:sz w:val="24"/>
          <w:szCs w:val="24"/>
        </w:rPr>
        <w:t>Доверенности от 29.08.2025 г., удостоверенной Барановской Л.И., нотариусом г Москвы,  зарегистрировано в реестре: №77/46-н/77-2025-6-1974</w:t>
      </w:r>
      <w:r w:rsidR="00E0504F" w:rsidRPr="001258A9">
        <w:rPr>
          <w:rFonts w:ascii="Times New Roman" w:eastAsia="Times New Roman" w:hAnsi="Times New Roman" w:cs="Times New Roman"/>
          <w:sz w:val="24"/>
          <w:szCs w:val="24"/>
          <w:lang w:eastAsia="ru-RU"/>
        </w:rPr>
        <w:t>, с одной стороны</w:t>
      </w:r>
      <w:r w:rsidR="00D44837" w:rsidRPr="001258A9">
        <w:rPr>
          <w:rFonts w:ascii="Times New Roman" w:eastAsia="Times New Roman" w:hAnsi="Times New Roman" w:cs="Times New Roman"/>
          <w:sz w:val="24"/>
          <w:szCs w:val="24"/>
          <w:lang w:eastAsia="ru-RU"/>
        </w:rPr>
        <w:t>,</w:t>
      </w:r>
      <w:r w:rsidR="00E0504F" w:rsidRPr="001258A9">
        <w:rPr>
          <w:rFonts w:ascii="Times New Roman" w:eastAsia="Times New Roman" w:hAnsi="Times New Roman" w:cs="Times New Roman"/>
          <w:sz w:val="24"/>
          <w:szCs w:val="24"/>
          <w:lang w:eastAsia="ru-RU"/>
        </w:rPr>
        <w:t xml:space="preserve"> и</w:t>
      </w:r>
      <w:r w:rsidR="000B0788" w:rsidRPr="001258A9">
        <w:rPr>
          <w:rFonts w:ascii="Times New Roman" w:eastAsia="Times New Roman" w:hAnsi="Times New Roman" w:cs="Times New Roman"/>
          <w:sz w:val="24"/>
          <w:szCs w:val="24"/>
          <w:lang w:eastAsia="ru-RU"/>
        </w:rPr>
        <w:t xml:space="preserve"> </w:t>
      </w:r>
      <w:r w:rsidR="0017450B">
        <w:rPr>
          <w:rFonts w:ascii="Times New Roman" w:eastAsia="Times New Roman" w:hAnsi="Times New Roman" w:cs="Times New Roman"/>
          <w:b/>
          <w:sz w:val="24"/>
          <w:szCs w:val="24"/>
          <w:lang w:eastAsia="ru-RU"/>
        </w:rPr>
        <w:t>__________</w:t>
      </w:r>
      <w:r w:rsidR="00BE0A86" w:rsidRPr="001258A9">
        <w:rPr>
          <w:rFonts w:ascii="Times New Roman" w:eastAsia="Times New Roman" w:hAnsi="Times New Roman" w:cs="Times New Roman"/>
          <w:b/>
          <w:sz w:val="24"/>
          <w:szCs w:val="24"/>
          <w:lang w:eastAsia="ru-RU"/>
        </w:rPr>
        <w:t xml:space="preserve">, </w:t>
      </w:r>
      <w:r w:rsidR="00D42F5F" w:rsidRPr="001258A9">
        <w:rPr>
          <w:rFonts w:ascii="Times New Roman" w:eastAsia="Times New Roman" w:hAnsi="Times New Roman" w:cs="Times New Roman"/>
          <w:sz w:val="24"/>
          <w:szCs w:val="24"/>
          <w:lang w:eastAsia="ru-RU"/>
        </w:rPr>
        <w:t>в лице</w:t>
      </w:r>
      <w:r w:rsidR="00BE0A86" w:rsidRPr="001258A9">
        <w:rPr>
          <w:rFonts w:ascii="Times New Roman" w:eastAsia="Times New Roman" w:hAnsi="Times New Roman" w:cs="Times New Roman"/>
          <w:sz w:val="24"/>
          <w:szCs w:val="24"/>
          <w:lang w:eastAsia="ru-RU"/>
        </w:rPr>
        <w:t xml:space="preserve"> </w:t>
      </w:r>
      <w:r w:rsidR="0017450B">
        <w:rPr>
          <w:rFonts w:ascii="Times New Roman" w:eastAsia="Times New Roman" w:hAnsi="Times New Roman" w:cs="Times New Roman"/>
          <w:sz w:val="24"/>
          <w:szCs w:val="24"/>
          <w:lang w:eastAsia="ru-RU"/>
        </w:rPr>
        <w:t>__________</w:t>
      </w:r>
      <w:r w:rsidR="00D42F5F" w:rsidRPr="001258A9">
        <w:rPr>
          <w:rFonts w:ascii="Times New Roman" w:eastAsia="Times New Roman" w:hAnsi="Times New Roman" w:cs="Times New Roman"/>
          <w:sz w:val="24"/>
          <w:szCs w:val="24"/>
          <w:lang w:eastAsia="ru-RU"/>
        </w:rPr>
        <w:t>, действующего на основании</w:t>
      </w:r>
      <w:r w:rsidR="00BE0A86" w:rsidRPr="001258A9">
        <w:rPr>
          <w:rFonts w:ascii="Times New Roman" w:eastAsia="Times New Roman" w:hAnsi="Times New Roman" w:cs="Times New Roman"/>
          <w:sz w:val="24"/>
          <w:szCs w:val="24"/>
          <w:lang w:eastAsia="ru-RU"/>
        </w:rPr>
        <w:t xml:space="preserve"> </w:t>
      </w:r>
      <w:r w:rsidR="0017450B">
        <w:rPr>
          <w:rFonts w:ascii="Times New Roman" w:eastAsia="Times New Roman" w:hAnsi="Times New Roman" w:cs="Times New Roman"/>
          <w:sz w:val="24"/>
          <w:szCs w:val="24"/>
          <w:lang w:eastAsia="ru-RU"/>
        </w:rPr>
        <w:t>________</w:t>
      </w:r>
      <w:r w:rsidR="00665605" w:rsidRPr="001258A9">
        <w:rPr>
          <w:rFonts w:ascii="Times New Roman" w:eastAsia="Times New Roman" w:hAnsi="Times New Roman" w:cs="Times New Roman"/>
          <w:sz w:val="24"/>
          <w:szCs w:val="24"/>
          <w:lang w:eastAsia="ru-RU"/>
        </w:rPr>
        <w:t>,</w:t>
      </w:r>
      <w:r w:rsidR="001F7323" w:rsidRPr="001258A9">
        <w:rPr>
          <w:rFonts w:ascii="Times New Roman" w:eastAsia="Times New Roman" w:hAnsi="Times New Roman" w:cs="Times New Roman"/>
          <w:sz w:val="24"/>
          <w:szCs w:val="24"/>
          <w:lang w:eastAsia="ru-RU"/>
        </w:rPr>
        <w:t xml:space="preserve"> </w:t>
      </w:r>
      <w:r w:rsidR="00674262" w:rsidRPr="001258A9">
        <w:rPr>
          <w:rFonts w:ascii="Times New Roman" w:eastAsia="Calibri" w:hAnsi="Times New Roman" w:cs="Times New Roman"/>
          <w:sz w:val="24"/>
          <w:szCs w:val="24"/>
          <w:lang w:eastAsia="ru-RU"/>
        </w:rPr>
        <w:t>с другой стороны, отдельно или совместно именуемые в дальнейшем «Сторона» или «Стороны» соответственно, заключили настоящий договор о нижеследующем:</w:t>
      </w:r>
    </w:p>
    <w:p w14:paraId="04E44F3B" w14:textId="77777777" w:rsidR="00674262" w:rsidRPr="001258A9" w:rsidRDefault="00674262" w:rsidP="00674262">
      <w:pPr>
        <w:spacing w:after="0" w:line="240" w:lineRule="auto"/>
        <w:jc w:val="both"/>
        <w:rPr>
          <w:rFonts w:ascii="Times New Roman" w:eastAsia="Times New Roman" w:hAnsi="Times New Roman" w:cs="Times New Roman"/>
          <w:sz w:val="24"/>
          <w:szCs w:val="24"/>
          <w:lang w:eastAsia="ru-RU"/>
        </w:rPr>
      </w:pPr>
    </w:p>
    <w:p w14:paraId="45C04733" w14:textId="77777777" w:rsidR="00674262" w:rsidRPr="001258A9" w:rsidRDefault="00674262" w:rsidP="00D338A8">
      <w:pPr>
        <w:pStyle w:val="ac"/>
        <w:numPr>
          <w:ilvl w:val="0"/>
          <w:numId w:val="14"/>
        </w:numPr>
        <w:tabs>
          <w:tab w:val="num" w:pos="360"/>
          <w:tab w:val="left" w:pos="4050"/>
          <w:tab w:val="center" w:pos="5218"/>
        </w:tabs>
        <w:rPr>
          <w:b/>
        </w:rPr>
      </w:pPr>
      <w:r w:rsidRPr="001258A9">
        <w:rPr>
          <w:b/>
        </w:rPr>
        <w:t>Предмет договора.</w:t>
      </w:r>
    </w:p>
    <w:p w14:paraId="7C785547" w14:textId="77777777" w:rsidR="00E47CFC" w:rsidRPr="001258A9" w:rsidRDefault="00E47CFC" w:rsidP="00E47CFC">
      <w:pPr>
        <w:pStyle w:val="ac"/>
        <w:tabs>
          <w:tab w:val="left" w:pos="4050"/>
          <w:tab w:val="center" w:pos="5218"/>
        </w:tabs>
        <w:ind w:left="4410"/>
        <w:rPr>
          <w:b/>
        </w:rPr>
      </w:pPr>
    </w:p>
    <w:p w14:paraId="2F6C7842" w14:textId="77777777" w:rsidR="00674262" w:rsidRPr="001258A9" w:rsidRDefault="00674262"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1.1. В соответствии с настоящим договором Продавец обязуется передать в собственность </w:t>
      </w:r>
      <w:r w:rsidR="006B2962" w:rsidRPr="001258A9">
        <w:rPr>
          <w:rFonts w:ascii="Times New Roman" w:eastAsia="Times New Roman" w:hAnsi="Times New Roman" w:cs="Times New Roman"/>
          <w:sz w:val="24"/>
          <w:szCs w:val="24"/>
          <w:lang w:eastAsia="ru-RU"/>
        </w:rPr>
        <w:t>Покупателя лом</w:t>
      </w:r>
      <w:r w:rsidRPr="001258A9">
        <w:rPr>
          <w:rFonts w:ascii="Times New Roman" w:eastAsia="Times New Roman" w:hAnsi="Times New Roman" w:cs="Times New Roman"/>
          <w:sz w:val="24"/>
          <w:szCs w:val="24"/>
          <w:lang w:eastAsia="ru-RU"/>
        </w:rPr>
        <w:t xml:space="preserve"> и отходы черных металлов (далее по тексту настоящего договора – «Лом»), а Покупатель обязуется принять и оплатить.</w:t>
      </w:r>
      <w:r w:rsidR="00BE3CE0" w:rsidRPr="001258A9">
        <w:rPr>
          <w:rFonts w:ascii="Times New Roman" w:eastAsia="Times New Roman" w:hAnsi="Times New Roman" w:cs="Times New Roman"/>
          <w:sz w:val="24"/>
          <w:szCs w:val="24"/>
          <w:lang w:eastAsia="ru-RU"/>
        </w:rPr>
        <w:t xml:space="preserve"> Категория, процент засоренности, предполагаемый объем, цена, условия оплаты</w:t>
      </w:r>
      <w:r w:rsidR="0030244F" w:rsidRPr="001258A9">
        <w:rPr>
          <w:rFonts w:ascii="Times New Roman" w:eastAsia="Times New Roman" w:hAnsi="Times New Roman" w:cs="Times New Roman"/>
          <w:sz w:val="24"/>
          <w:szCs w:val="24"/>
          <w:lang w:eastAsia="ru-RU"/>
        </w:rPr>
        <w:t xml:space="preserve"> определяются в Спецификации (Приложение №1 к настоящему Договору).</w:t>
      </w:r>
    </w:p>
    <w:p w14:paraId="6F4E525E" w14:textId="2628ECA9" w:rsidR="000754A0" w:rsidRPr="001258A9" w:rsidRDefault="000754A0"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1.2. Объемы поставляемого «Лома», указанные в Спецификации, являются ориентировочными и м</w:t>
      </w:r>
      <w:r w:rsidR="00E47CFC" w:rsidRPr="001258A9">
        <w:rPr>
          <w:rFonts w:ascii="Times New Roman" w:eastAsia="Times New Roman" w:hAnsi="Times New Roman" w:cs="Times New Roman"/>
          <w:sz w:val="24"/>
          <w:szCs w:val="24"/>
          <w:lang w:eastAsia="ru-RU"/>
        </w:rPr>
        <w:t>огут незначительно (</w:t>
      </w:r>
      <w:r w:rsidR="00B235FE" w:rsidRPr="001258A9">
        <w:rPr>
          <w:rFonts w:ascii="Times New Roman" w:eastAsia="Times New Roman" w:hAnsi="Times New Roman" w:cs="Times New Roman"/>
          <w:sz w:val="24"/>
          <w:szCs w:val="24"/>
          <w:lang w:eastAsia="ru-RU"/>
        </w:rPr>
        <w:t xml:space="preserve">в соответствии с </w:t>
      </w:r>
      <w:r w:rsidRPr="001258A9">
        <w:rPr>
          <w:rFonts w:ascii="Times New Roman" w:eastAsia="Times New Roman" w:hAnsi="Times New Roman" w:cs="Times New Roman"/>
          <w:sz w:val="24"/>
          <w:szCs w:val="24"/>
          <w:lang w:eastAsia="ru-RU"/>
        </w:rPr>
        <w:t>конкретной Спецификаци</w:t>
      </w:r>
      <w:r w:rsidR="00B235FE" w:rsidRPr="001258A9">
        <w:rPr>
          <w:rFonts w:ascii="Times New Roman" w:eastAsia="Times New Roman" w:hAnsi="Times New Roman" w:cs="Times New Roman"/>
          <w:sz w:val="24"/>
          <w:szCs w:val="24"/>
          <w:lang w:eastAsia="ru-RU"/>
        </w:rPr>
        <w:t>ей к данному договору</w:t>
      </w:r>
      <w:r w:rsidRPr="001258A9">
        <w:rPr>
          <w:rFonts w:ascii="Times New Roman" w:eastAsia="Times New Roman" w:hAnsi="Times New Roman" w:cs="Times New Roman"/>
          <w:sz w:val="24"/>
          <w:szCs w:val="24"/>
          <w:lang w:eastAsia="ru-RU"/>
        </w:rPr>
        <w:t>) изменяться в одностороннем порядке Продавцом в зависимости от наличия у него «Лома». Направление Продавцом Покупателю уведомления в письменной форме об уменьшении/увеличении количества Товара по конкретной партии определенной Спецификации считается согласованием Сторонами изменения количества Товара, подлежащего поставке.</w:t>
      </w:r>
    </w:p>
    <w:p w14:paraId="2ABACA8C" w14:textId="106F1AE2" w:rsidR="00674262" w:rsidRPr="001258A9" w:rsidRDefault="00674262"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1</w:t>
      </w:r>
      <w:r w:rsidR="000754A0" w:rsidRPr="001258A9">
        <w:rPr>
          <w:rFonts w:ascii="Times New Roman" w:eastAsia="Times New Roman" w:hAnsi="Times New Roman" w:cs="Times New Roman"/>
          <w:sz w:val="24"/>
          <w:szCs w:val="24"/>
          <w:lang w:eastAsia="ru-RU"/>
        </w:rPr>
        <w:t>.3</w:t>
      </w:r>
      <w:r w:rsidRPr="001258A9">
        <w:rPr>
          <w:rFonts w:ascii="Times New Roman" w:eastAsia="Times New Roman" w:hAnsi="Times New Roman" w:cs="Times New Roman"/>
          <w:sz w:val="24"/>
          <w:szCs w:val="24"/>
          <w:lang w:eastAsia="ru-RU"/>
        </w:rPr>
        <w:t>. Стороны настоящего договора установили, что продаваемый в соответствии с настоящим договором «Лом» должен с</w:t>
      </w:r>
      <w:r w:rsidR="000356B2" w:rsidRPr="001258A9">
        <w:rPr>
          <w:rFonts w:ascii="Times New Roman" w:eastAsia="Times New Roman" w:hAnsi="Times New Roman" w:cs="Times New Roman"/>
          <w:sz w:val="24"/>
          <w:szCs w:val="24"/>
          <w:lang w:eastAsia="ru-RU"/>
        </w:rPr>
        <w:t>оответствовать требованиям</w:t>
      </w:r>
      <w:r w:rsidR="0030732A" w:rsidRPr="001258A9">
        <w:rPr>
          <w:rFonts w:ascii="Times New Roman" w:eastAsia="Times New Roman" w:hAnsi="Times New Roman" w:cs="Times New Roman"/>
          <w:sz w:val="24"/>
          <w:szCs w:val="24"/>
          <w:lang w:eastAsia="ru-RU"/>
        </w:rPr>
        <w:t xml:space="preserve"> ГОСТ 2787-20</w:t>
      </w:r>
      <w:r w:rsidR="00B860EE" w:rsidRPr="001258A9">
        <w:rPr>
          <w:rFonts w:ascii="Times New Roman" w:eastAsia="Times New Roman" w:hAnsi="Times New Roman" w:cs="Times New Roman"/>
          <w:sz w:val="24"/>
          <w:szCs w:val="24"/>
          <w:lang w:eastAsia="ru-RU"/>
        </w:rPr>
        <w:t>24</w:t>
      </w:r>
      <w:r w:rsidRPr="001258A9">
        <w:rPr>
          <w:rFonts w:ascii="Times New Roman" w:eastAsia="Times New Roman" w:hAnsi="Times New Roman" w:cs="Times New Roman"/>
          <w:sz w:val="24"/>
          <w:szCs w:val="24"/>
          <w:lang w:eastAsia="ru-RU"/>
        </w:rPr>
        <w:t>.</w:t>
      </w:r>
    </w:p>
    <w:p w14:paraId="5AF93400" w14:textId="77777777" w:rsidR="00674262" w:rsidRPr="001258A9" w:rsidRDefault="000754A0"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1.4</w:t>
      </w:r>
      <w:r w:rsidR="00674262" w:rsidRPr="001258A9">
        <w:rPr>
          <w:rFonts w:ascii="Times New Roman" w:eastAsia="Times New Roman" w:hAnsi="Times New Roman" w:cs="Times New Roman"/>
          <w:sz w:val="24"/>
          <w:szCs w:val="24"/>
          <w:lang w:eastAsia="ru-RU"/>
        </w:rPr>
        <w:t xml:space="preserve">. </w:t>
      </w:r>
      <w:r w:rsidR="004A4E91" w:rsidRPr="001258A9">
        <w:rPr>
          <w:rFonts w:ascii="Times New Roman" w:eastAsia="Times New Roman" w:hAnsi="Times New Roman" w:cs="Times New Roman"/>
          <w:sz w:val="24"/>
          <w:szCs w:val="24"/>
          <w:lang w:eastAsia="ru-RU"/>
        </w:rPr>
        <w:t>«Лом», составляющий предмет данного договора, передается по месту нахождения Покупателя.</w:t>
      </w:r>
      <w:r w:rsidR="00674262" w:rsidRPr="001258A9">
        <w:rPr>
          <w:rFonts w:ascii="Times New Roman" w:eastAsia="Times New Roman" w:hAnsi="Times New Roman" w:cs="Times New Roman"/>
          <w:sz w:val="24"/>
          <w:szCs w:val="24"/>
          <w:lang w:eastAsia="ru-RU"/>
        </w:rPr>
        <w:t xml:space="preserve"> </w:t>
      </w:r>
    </w:p>
    <w:p w14:paraId="254CC75B" w14:textId="77777777" w:rsidR="00674262" w:rsidRPr="001258A9" w:rsidRDefault="000754A0"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1.5</w:t>
      </w:r>
      <w:r w:rsidR="00674262" w:rsidRPr="001258A9">
        <w:rPr>
          <w:rFonts w:ascii="Times New Roman" w:eastAsia="Times New Roman" w:hAnsi="Times New Roman" w:cs="Times New Roman"/>
          <w:sz w:val="24"/>
          <w:szCs w:val="24"/>
          <w:lang w:eastAsia="ru-RU"/>
        </w:rPr>
        <w:t xml:space="preserve">. Продавец гарантирует Покупателю, что он обладает не ограниченным законом либо третьими лицами правом на распоряжение «Ломом» (является собственником </w:t>
      </w:r>
      <w:r w:rsidR="001310AC" w:rsidRPr="001258A9">
        <w:rPr>
          <w:rFonts w:ascii="Times New Roman" w:eastAsia="Times New Roman" w:hAnsi="Times New Roman" w:cs="Times New Roman"/>
          <w:sz w:val="24"/>
          <w:szCs w:val="24"/>
          <w:lang w:eastAsia="ru-RU"/>
        </w:rPr>
        <w:t>«Лома»,</w:t>
      </w:r>
      <w:r w:rsidR="00674262" w:rsidRPr="001258A9">
        <w:rPr>
          <w:rFonts w:ascii="Times New Roman" w:eastAsia="Times New Roman" w:hAnsi="Times New Roman" w:cs="Times New Roman"/>
          <w:sz w:val="24"/>
          <w:szCs w:val="24"/>
          <w:lang w:eastAsia="ru-RU"/>
        </w:rPr>
        <w:t xml:space="preserve"> либо лицом, уполномоченным собственником на совершение сделок по распоряжению «Ломом»).</w:t>
      </w:r>
    </w:p>
    <w:p w14:paraId="0D88C25B" w14:textId="77777777" w:rsidR="00674262" w:rsidRPr="001258A9" w:rsidRDefault="000754A0"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1.6</w:t>
      </w:r>
      <w:r w:rsidR="00674262" w:rsidRPr="001258A9">
        <w:rPr>
          <w:rFonts w:ascii="Times New Roman" w:eastAsia="Times New Roman" w:hAnsi="Times New Roman" w:cs="Times New Roman"/>
          <w:sz w:val="24"/>
          <w:szCs w:val="24"/>
          <w:lang w:eastAsia="ru-RU"/>
        </w:rPr>
        <w:t>. Продавец гарантирует Покупателю, что «Лом», являющийся предметом настоящего договора, свободен от прав третьих лиц, не состоит под арестом по какому-либо основанию, не является предметом залога по обязательствам перед третьими лицами, не является предметом споров в судах и иных юрисдикционных органах.</w:t>
      </w:r>
    </w:p>
    <w:p w14:paraId="5294DDCC" w14:textId="77777777" w:rsidR="001310AC" w:rsidRPr="001258A9" w:rsidRDefault="001310AC" w:rsidP="00674262">
      <w:pPr>
        <w:spacing w:after="0" w:line="240" w:lineRule="auto"/>
        <w:ind w:firstLine="709"/>
        <w:jc w:val="both"/>
        <w:rPr>
          <w:rFonts w:ascii="Times New Roman" w:eastAsia="Times New Roman" w:hAnsi="Times New Roman" w:cs="Times New Roman"/>
          <w:sz w:val="24"/>
          <w:szCs w:val="24"/>
          <w:lang w:eastAsia="ru-RU"/>
        </w:rPr>
      </w:pPr>
    </w:p>
    <w:p w14:paraId="340DB28D" w14:textId="77777777" w:rsidR="00674262" w:rsidRPr="001258A9" w:rsidRDefault="00674262" w:rsidP="00E47CFC">
      <w:pPr>
        <w:pStyle w:val="ac"/>
        <w:numPr>
          <w:ilvl w:val="0"/>
          <w:numId w:val="1"/>
        </w:numPr>
        <w:autoSpaceDE w:val="0"/>
        <w:autoSpaceDN w:val="0"/>
        <w:jc w:val="center"/>
        <w:rPr>
          <w:b/>
        </w:rPr>
      </w:pPr>
      <w:r w:rsidRPr="001258A9">
        <w:rPr>
          <w:b/>
        </w:rPr>
        <w:t>Порядок купли-продажи Лома.</w:t>
      </w:r>
    </w:p>
    <w:p w14:paraId="0C87A417" w14:textId="77777777" w:rsidR="00E47CFC" w:rsidRPr="001258A9" w:rsidRDefault="00E47CFC" w:rsidP="00E47CFC">
      <w:pPr>
        <w:pStyle w:val="ac"/>
        <w:autoSpaceDE w:val="0"/>
        <w:autoSpaceDN w:val="0"/>
        <w:ind w:left="360"/>
        <w:rPr>
          <w:b/>
        </w:rPr>
      </w:pPr>
    </w:p>
    <w:p w14:paraId="4AAECA2A"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Если иное не предусмотрено соглашением Сторон, документом, подтверждающим ассортимент и количество, приобретенного Покупателем «Лома», является подписанный Сторонами приемо</w:t>
      </w:r>
      <w:r w:rsidR="007D77CC" w:rsidRPr="001258A9">
        <w:rPr>
          <w:rFonts w:ascii="Times New Roman" w:eastAsia="Times New Roman" w:hAnsi="Times New Roman" w:cs="Times New Roman"/>
          <w:sz w:val="24"/>
          <w:szCs w:val="24"/>
          <w:lang w:eastAsia="ru-RU"/>
        </w:rPr>
        <w:t>-</w:t>
      </w:r>
      <w:r w:rsidRPr="001258A9">
        <w:rPr>
          <w:rFonts w:ascii="Times New Roman" w:eastAsia="Times New Roman" w:hAnsi="Times New Roman" w:cs="Times New Roman"/>
          <w:sz w:val="24"/>
          <w:szCs w:val="24"/>
          <w:lang w:eastAsia="ru-RU"/>
        </w:rPr>
        <w:t>сдаточный акт.</w:t>
      </w:r>
    </w:p>
    <w:p w14:paraId="2E8E95DC"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Наименование, </w:t>
      </w:r>
      <w:r w:rsidR="009D7D09" w:rsidRPr="001258A9">
        <w:rPr>
          <w:rFonts w:ascii="Times New Roman" w:eastAsia="Times New Roman" w:hAnsi="Times New Roman" w:cs="Times New Roman"/>
          <w:sz w:val="24"/>
          <w:szCs w:val="24"/>
          <w:lang w:eastAsia="ru-RU"/>
        </w:rPr>
        <w:t xml:space="preserve">марка, количество, цена и сроки </w:t>
      </w:r>
      <w:r w:rsidR="00045A3D" w:rsidRPr="001258A9">
        <w:rPr>
          <w:rFonts w:ascii="Times New Roman" w:eastAsia="Times New Roman" w:hAnsi="Times New Roman" w:cs="Times New Roman"/>
          <w:sz w:val="24"/>
          <w:szCs w:val="24"/>
          <w:lang w:eastAsia="ru-RU"/>
        </w:rPr>
        <w:t>продажи</w:t>
      </w:r>
      <w:r w:rsidRPr="001258A9">
        <w:rPr>
          <w:rFonts w:ascii="Times New Roman" w:eastAsia="Times New Roman" w:hAnsi="Times New Roman" w:cs="Times New Roman"/>
          <w:sz w:val="24"/>
          <w:szCs w:val="24"/>
          <w:lang w:eastAsia="ru-RU"/>
        </w:rPr>
        <w:t xml:space="preserve"> </w:t>
      </w:r>
      <w:r w:rsidR="00BB5138" w:rsidRPr="001258A9">
        <w:rPr>
          <w:rFonts w:ascii="Times New Roman" w:eastAsia="Times New Roman" w:hAnsi="Times New Roman" w:cs="Times New Roman"/>
          <w:sz w:val="24"/>
          <w:szCs w:val="24"/>
          <w:lang w:eastAsia="ru-RU"/>
        </w:rPr>
        <w:t>указываются Сторонами в Приложениях к настоящему Договору,</w:t>
      </w:r>
      <w:r w:rsidRPr="001258A9">
        <w:rPr>
          <w:rFonts w:ascii="Times New Roman" w:eastAsia="Times New Roman" w:hAnsi="Times New Roman" w:cs="Times New Roman"/>
          <w:sz w:val="24"/>
          <w:szCs w:val="24"/>
          <w:lang w:eastAsia="ru-RU"/>
        </w:rPr>
        <w:t xml:space="preserve"> являющихся </w:t>
      </w:r>
      <w:r w:rsidR="00BB5138" w:rsidRPr="001258A9">
        <w:rPr>
          <w:rFonts w:ascii="Times New Roman" w:eastAsia="Times New Roman" w:hAnsi="Times New Roman" w:cs="Times New Roman"/>
          <w:sz w:val="24"/>
          <w:szCs w:val="24"/>
          <w:lang w:eastAsia="ru-RU"/>
        </w:rPr>
        <w:t>его неотъемлемой частью</w:t>
      </w:r>
      <w:r w:rsidRPr="001258A9">
        <w:rPr>
          <w:rFonts w:ascii="Times New Roman" w:eastAsia="Times New Roman" w:hAnsi="Times New Roman" w:cs="Times New Roman"/>
          <w:sz w:val="24"/>
          <w:szCs w:val="24"/>
          <w:lang w:eastAsia="ru-RU"/>
        </w:rPr>
        <w:t>.</w:t>
      </w:r>
    </w:p>
    <w:p w14:paraId="2F17E247" w14:textId="77777777" w:rsidR="00E13837" w:rsidRPr="001258A9" w:rsidRDefault="00E13837"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Подготовка, отгрузка и вывоз «Лома» осуществляется Покупателем самостоятельно в течение срока действия настоящего договора.</w:t>
      </w:r>
    </w:p>
    <w:p w14:paraId="425090F7" w14:textId="77777777" w:rsidR="00C507DD" w:rsidRPr="001258A9" w:rsidRDefault="00C507DD"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Покупатель в одностороннем порядке уведомляет Продавца об изменении цены «Лома» путем направления ему дополнительной спецификации </w:t>
      </w:r>
      <w:r w:rsidR="001836FE" w:rsidRPr="001258A9">
        <w:rPr>
          <w:rFonts w:ascii="Times New Roman" w:eastAsia="Times New Roman" w:hAnsi="Times New Roman" w:cs="Times New Roman"/>
          <w:sz w:val="24"/>
          <w:szCs w:val="24"/>
          <w:lang w:eastAsia="ru-RU"/>
        </w:rPr>
        <w:t xml:space="preserve">по электронной почте или на факс </w:t>
      </w:r>
      <w:r w:rsidRPr="001258A9">
        <w:rPr>
          <w:rFonts w:ascii="Times New Roman" w:eastAsia="Times New Roman" w:hAnsi="Times New Roman" w:cs="Times New Roman"/>
          <w:sz w:val="24"/>
          <w:szCs w:val="24"/>
          <w:lang w:eastAsia="ru-RU"/>
        </w:rPr>
        <w:t>не позднее даты оформления приемо-сдаточного акта.</w:t>
      </w:r>
    </w:p>
    <w:p w14:paraId="27D61F09"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Обязательства Сторон по купле-продаже «Лома» могут быть уточнены путем оформления дополнительных соглашений, являющихся с момента их подписания Сторонами неотъемлемыми частями настоящего договора.</w:t>
      </w:r>
    </w:p>
    <w:p w14:paraId="5C7164CC" w14:textId="77777777" w:rsidR="004A4E91" w:rsidRPr="001258A9" w:rsidRDefault="004A4E91" w:rsidP="004A4E91">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lastRenderedPageBreak/>
        <w:t>Передача «Лома» производится на прои</w:t>
      </w:r>
      <w:r w:rsidR="00B7221E" w:rsidRPr="001258A9">
        <w:rPr>
          <w:rFonts w:ascii="Times New Roman" w:eastAsia="Times New Roman" w:hAnsi="Times New Roman" w:cs="Times New Roman"/>
          <w:sz w:val="24"/>
          <w:szCs w:val="24"/>
          <w:lang w:eastAsia="ru-RU"/>
        </w:rPr>
        <w:t>зводственной площадке Продавца</w:t>
      </w:r>
      <w:r w:rsidRPr="001258A9">
        <w:rPr>
          <w:rFonts w:ascii="Times New Roman" w:eastAsia="Times New Roman" w:hAnsi="Times New Roman" w:cs="Times New Roman"/>
          <w:sz w:val="24"/>
          <w:szCs w:val="24"/>
          <w:lang w:eastAsia="ru-RU"/>
        </w:rPr>
        <w:t xml:space="preserve"> (далее по тексту настоящего договора – «склад») в соответствии с предварительной договоренностью Сторон.</w:t>
      </w:r>
    </w:p>
    <w:p w14:paraId="0534DFB9"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В целях обеспечения надлежащего исполнения настоящего договора Стороны обязуются обмениваться следующей информацией касательно данного договора. </w:t>
      </w:r>
    </w:p>
    <w:p w14:paraId="5877681D"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Стороны настоящего договора установили, что право собственности на «Лом» и риск случайной гибели или повреждения переходит к Покупателю после надлежащего оформления приемо</w:t>
      </w:r>
      <w:r w:rsidR="00E06ADF" w:rsidRPr="001258A9">
        <w:rPr>
          <w:rFonts w:ascii="Times New Roman" w:eastAsia="Times New Roman" w:hAnsi="Times New Roman" w:cs="Times New Roman"/>
          <w:sz w:val="24"/>
          <w:szCs w:val="24"/>
          <w:lang w:eastAsia="ru-RU"/>
        </w:rPr>
        <w:t>-</w:t>
      </w:r>
      <w:r w:rsidRPr="001258A9">
        <w:rPr>
          <w:rFonts w:ascii="Times New Roman" w:eastAsia="Times New Roman" w:hAnsi="Times New Roman" w:cs="Times New Roman"/>
          <w:sz w:val="24"/>
          <w:szCs w:val="24"/>
          <w:lang w:eastAsia="ru-RU"/>
        </w:rPr>
        <w:t>сдаточного акта установленной формы.</w:t>
      </w:r>
    </w:p>
    <w:p w14:paraId="77E20B4E"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 Приемка «Лома» по количеству и качеству производится с уполномоченными представителями обеих Сторон с обязательным оформлением приемо</w:t>
      </w:r>
      <w:r w:rsidR="00E06ADF" w:rsidRPr="001258A9">
        <w:rPr>
          <w:rFonts w:ascii="Times New Roman" w:eastAsia="Times New Roman" w:hAnsi="Times New Roman" w:cs="Times New Roman"/>
          <w:sz w:val="24"/>
          <w:szCs w:val="24"/>
          <w:lang w:eastAsia="ru-RU"/>
        </w:rPr>
        <w:t>-</w:t>
      </w:r>
      <w:r w:rsidRPr="001258A9">
        <w:rPr>
          <w:rFonts w:ascii="Times New Roman" w:eastAsia="Times New Roman" w:hAnsi="Times New Roman" w:cs="Times New Roman"/>
          <w:sz w:val="24"/>
          <w:szCs w:val="24"/>
          <w:lang w:eastAsia="ru-RU"/>
        </w:rPr>
        <w:t xml:space="preserve">сдаточного акта установленной формы, который является окончательным документом, фиксирующим факт сдачи-приемки </w:t>
      </w:r>
      <w:r w:rsidR="006C4E5C" w:rsidRPr="001258A9">
        <w:rPr>
          <w:rFonts w:ascii="Times New Roman" w:eastAsia="Times New Roman" w:hAnsi="Times New Roman" w:cs="Times New Roman"/>
          <w:sz w:val="24"/>
          <w:szCs w:val="24"/>
          <w:lang w:eastAsia="ru-RU"/>
        </w:rPr>
        <w:t>«Лома»</w:t>
      </w:r>
      <w:r w:rsidRPr="001258A9">
        <w:rPr>
          <w:rFonts w:ascii="Times New Roman" w:eastAsia="Times New Roman" w:hAnsi="Times New Roman" w:cs="Times New Roman"/>
          <w:sz w:val="24"/>
          <w:szCs w:val="24"/>
          <w:lang w:eastAsia="ru-RU"/>
        </w:rPr>
        <w:t>.</w:t>
      </w:r>
    </w:p>
    <w:p w14:paraId="35D8A952" w14:textId="77777777"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В момент приемки «Лома» уполномоченное Покупателем лицо осуществляет контроль за радиационной безопасностью и взрывобезопасностью приобретаемого «Лома».</w:t>
      </w:r>
    </w:p>
    <w:p w14:paraId="53E47D8A" w14:textId="5D4D51D4" w:rsidR="00674262" w:rsidRPr="001258A9" w:rsidRDefault="00674262" w:rsidP="00D069C7">
      <w:pPr>
        <w:numPr>
          <w:ilvl w:val="1"/>
          <w:numId w:val="1"/>
        </w:numPr>
        <w:tabs>
          <w:tab w:val="clear" w:pos="360"/>
          <w:tab w:val="num" w:pos="1134"/>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Стороны настоящего договора определили, что процент засоренности приобретаемого «Лома» определяется в соответствии с </w:t>
      </w:r>
      <w:r w:rsidR="000356B2" w:rsidRPr="001258A9">
        <w:rPr>
          <w:rFonts w:ascii="Times New Roman" w:eastAsia="Times New Roman" w:hAnsi="Times New Roman" w:cs="Times New Roman"/>
          <w:sz w:val="24"/>
          <w:szCs w:val="24"/>
          <w:lang w:eastAsia="ru-RU"/>
        </w:rPr>
        <w:t>требованиями, установленными</w:t>
      </w:r>
      <w:r w:rsidR="0030732A" w:rsidRPr="001258A9">
        <w:rPr>
          <w:rFonts w:ascii="Times New Roman" w:eastAsia="Times New Roman" w:hAnsi="Times New Roman" w:cs="Times New Roman"/>
          <w:sz w:val="24"/>
          <w:szCs w:val="24"/>
          <w:lang w:eastAsia="ru-RU"/>
        </w:rPr>
        <w:t xml:space="preserve"> ГОСТ 2787-20</w:t>
      </w:r>
      <w:r w:rsidR="00305B33" w:rsidRPr="001258A9">
        <w:rPr>
          <w:rFonts w:ascii="Times New Roman" w:eastAsia="Times New Roman" w:hAnsi="Times New Roman" w:cs="Times New Roman"/>
          <w:sz w:val="24"/>
          <w:szCs w:val="24"/>
          <w:lang w:eastAsia="ru-RU"/>
        </w:rPr>
        <w:t>24</w:t>
      </w:r>
      <w:r w:rsidRPr="001258A9">
        <w:rPr>
          <w:rFonts w:ascii="Times New Roman" w:eastAsia="Times New Roman" w:hAnsi="Times New Roman" w:cs="Times New Roman"/>
          <w:sz w:val="24"/>
          <w:szCs w:val="24"/>
          <w:lang w:eastAsia="ru-RU"/>
        </w:rPr>
        <w:t>. В случае если при инспектировании Покупателем «Лома», доставленного к месту взвешивания, выяснится, что засоренность «Лома»</w:t>
      </w:r>
      <w:r w:rsidR="000356B2" w:rsidRPr="001258A9">
        <w:rPr>
          <w:rFonts w:ascii="Times New Roman" w:eastAsia="Times New Roman" w:hAnsi="Times New Roman" w:cs="Times New Roman"/>
          <w:sz w:val="24"/>
          <w:szCs w:val="24"/>
          <w:lang w:eastAsia="ru-RU"/>
        </w:rPr>
        <w:t xml:space="preserve"> превышает установленный в</w:t>
      </w:r>
      <w:r w:rsidR="0030732A" w:rsidRPr="001258A9">
        <w:rPr>
          <w:rFonts w:ascii="Times New Roman" w:eastAsia="Times New Roman" w:hAnsi="Times New Roman" w:cs="Times New Roman"/>
          <w:sz w:val="24"/>
          <w:szCs w:val="24"/>
          <w:lang w:eastAsia="ru-RU"/>
        </w:rPr>
        <w:t xml:space="preserve"> ГОСТ 2787-20</w:t>
      </w:r>
      <w:r w:rsidR="00605258" w:rsidRPr="001258A9">
        <w:rPr>
          <w:rFonts w:ascii="Times New Roman" w:eastAsia="Times New Roman" w:hAnsi="Times New Roman" w:cs="Times New Roman"/>
          <w:sz w:val="24"/>
          <w:szCs w:val="24"/>
          <w:lang w:eastAsia="ru-RU"/>
        </w:rPr>
        <w:t>24</w:t>
      </w:r>
      <w:r w:rsidRPr="001258A9">
        <w:rPr>
          <w:rFonts w:ascii="Times New Roman" w:eastAsia="Times New Roman" w:hAnsi="Times New Roman" w:cs="Times New Roman"/>
          <w:sz w:val="24"/>
          <w:szCs w:val="24"/>
          <w:lang w:eastAsia="ru-RU"/>
        </w:rPr>
        <w:t xml:space="preserve"> процент, то размер процента засоренности определяется в комиссионном порядке, с привлечением уполномоченных представителей Сторон настоящего договора. Покупатель имеет право не принимать «Лом», не соответствующий по качеству требованиям ГОСТ 2787-</w:t>
      </w:r>
      <w:r w:rsidR="0030732A" w:rsidRPr="001258A9">
        <w:rPr>
          <w:rFonts w:ascii="Times New Roman" w:eastAsia="Times New Roman" w:hAnsi="Times New Roman" w:cs="Times New Roman"/>
          <w:sz w:val="24"/>
          <w:szCs w:val="24"/>
          <w:lang w:eastAsia="ru-RU"/>
        </w:rPr>
        <w:t>20</w:t>
      </w:r>
      <w:r w:rsidR="00C93980" w:rsidRPr="001258A9">
        <w:rPr>
          <w:rFonts w:ascii="Times New Roman" w:eastAsia="Times New Roman" w:hAnsi="Times New Roman" w:cs="Times New Roman"/>
          <w:sz w:val="24"/>
          <w:szCs w:val="24"/>
          <w:lang w:eastAsia="ru-RU"/>
        </w:rPr>
        <w:t>24</w:t>
      </w:r>
      <w:r w:rsidRPr="001258A9">
        <w:rPr>
          <w:rFonts w:ascii="Times New Roman" w:eastAsia="Times New Roman" w:hAnsi="Times New Roman" w:cs="Times New Roman"/>
          <w:sz w:val="24"/>
          <w:szCs w:val="24"/>
          <w:lang w:eastAsia="ru-RU"/>
        </w:rPr>
        <w:t xml:space="preserve"> и требованиям, изложенным в настоящем договоре, а </w:t>
      </w:r>
      <w:r w:rsidR="001310AC" w:rsidRPr="001258A9">
        <w:rPr>
          <w:rFonts w:ascii="Times New Roman" w:eastAsia="Times New Roman" w:hAnsi="Times New Roman" w:cs="Times New Roman"/>
          <w:sz w:val="24"/>
          <w:szCs w:val="24"/>
          <w:lang w:eastAsia="ru-RU"/>
        </w:rPr>
        <w:t>также</w:t>
      </w:r>
      <w:r w:rsidRPr="001258A9">
        <w:rPr>
          <w:rFonts w:ascii="Times New Roman" w:eastAsia="Times New Roman" w:hAnsi="Times New Roman" w:cs="Times New Roman"/>
          <w:sz w:val="24"/>
          <w:szCs w:val="24"/>
          <w:lang w:eastAsia="ru-RU"/>
        </w:rPr>
        <w:t xml:space="preserve"> «Лом» с высокой степенью засоренности. По соглашению Сторон «Лом» с содержанием примесей свыше договорных норм, принимается Покупателем на особых условиях. </w:t>
      </w:r>
    </w:p>
    <w:p w14:paraId="7FB0ED4C" w14:textId="77777777" w:rsidR="00674262" w:rsidRPr="001258A9" w:rsidRDefault="00674262" w:rsidP="00C125F9">
      <w:pPr>
        <w:numPr>
          <w:ilvl w:val="1"/>
          <w:numId w:val="1"/>
        </w:numPr>
        <w:tabs>
          <w:tab w:val="clear" w:pos="360"/>
          <w:tab w:val="num" w:pos="1276"/>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«Лом», являющийся предметом настоящего договора, должен отвечать требованиям взрывобезопасности и радиационной безопасности (радиационный фон – не выше 15 мкР/час). «Лом» с повышенным радиационным фоном Покупателем не принимается. Сортировка, хранение, захоронение, обезвреживание и иные действия, связанные с источниками повышенного радиационного фона и взрывоопасными предметами, производятся силами и средствами Продавца.</w:t>
      </w:r>
    </w:p>
    <w:p w14:paraId="418C7877" w14:textId="77777777" w:rsidR="00674262" w:rsidRPr="001258A9" w:rsidRDefault="00674262" w:rsidP="00C125F9">
      <w:pPr>
        <w:numPr>
          <w:ilvl w:val="1"/>
          <w:numId w:val="1"/>
        </w:numPr>
        <w:tabs>
          <w:tab w:val="clear" w:pos="360"/>
          <w:tab w:val="num" w:pos="1276"/>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При обнаружении в поставленном «Ломе» взрывоопасных веществ и предметов, все затраты по их обезвреживанию, уничтожению и контрольной проверке относятся на Продавца. </w:t>
      </w:r>
    </w:p>
    <w:p w14:paraId="44F650CF" w14:textId="77777777" w:rsidR="00674262" w:rsidRPr="001258A9" w:rsidRDefault="00674262" w:rsidP="00C125F9">
      <w:pPr>
        <w:numPr>
          <w:ilvl w:val="1"/>
          <w:numId w:val="1"/>
        </w:numPr>
        <w:tabs>
          <w:tab w:val="clear" w:pos="360"/>
          <w:tab w:val="num" w:pos="1276"/>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При обнаружении в поставленном «Ломе» радиоактивного, химического, бактериологического загрязнения, Продавец по согласованию с соответствующими органами и службами принимает решение об их утилизации (захоронении). При этом все расходы, связанные с утилизацией (захоронением), относятся на Продавца.</w:t>
      </w:r>
    </w:p>
    <w:p w14:paraId="3886FE66" w14:textId="77777777" w:rsidR="001310AC" w:rsidRPr="001258A9" w:rsidRDefault="004238DA" w:rsidP="00152F10">
      <w:pPr>
        <w:numPr>
          <w:ilvl w:val="1"/>
          <w:numId w:val="1"/>
        </w:numPr>
        <w:tabs>
          <w:tab w:val="clear" w:pos="360"/>
          <w:tab w:val="num" w:pos="1276"/>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Вес лома определяется путем взвешивания автомобиля с ломом на автомобильных весах, как разность брутто и тары.</w:t>
      </w:r>
    </w:p>
    <w:p w14:paraId="2DDA69CB" w14:textId="77777777" w:rsidR="009558F6" w:rsidRPr="001258A9" w:rsidRDefault="000F0BF1" w:rsidP="00152F10">
      <w:pPr>
        <w:numPr>
          <w:ilvl w:val="1"/>
          <w:numId w:val="1"/>
        </w:numPr>
        <w:tabs>
          <w:tab w:val="clear" w:pos="360"/>
          <w:tab w:val="num" w:pos="1276"/>
        </w:tabs>
        <w:spacing w:after="0" w:line="240" w:lineRule="auto"/>
        <w:ind w:left="0"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Покупатель обязан вывезти весь предоплаченный им Товар. Даже если оставшийся на последний рейс объем Товара не достаточен для обеспечения полной загрузки подаваемого Покупателем транспорта.</w:t>
      </w:r>
    </w:p>
    <w:p w14:paraId="2F196950" w14:textId="77777777" w:rsidR="00674262" w:rsidRPr="00E47CFC" w:rsidRDefault="00674262" w:rsidP="00E47CFC">
      <w:pPr>
        <w:pStyle w:val="ac"/>
        <w:numPr>
          <w:ilvl w:val="0"/>
          <w:numId w:val="1"/>
        </w:numPr>
        <w:autoSpaceDE w:val="0"/>
        <w:autoSpaceDN w:val="0"/>
        <w:jc w:val="center"/>
        <w:rPr>
          <w:b/>
        </w:rPr>
      </w:pPr>
      <w:r w:rsidRPr="00E47CFC">
        <w:rPr>
          <w:b/>
        </w:rPr>
        <w:t>Обязанности Сторон.</w:t>
      </w:r>
    </w:p>
    <w:p w14:paraId="7CE9F05C" w14:textId="77777777" w:rsidR="00E47CFC" w:rsidRPr="00E47CFC" w:rsidRDefault="00E47CFC" w:rsidP="00E47CFC">
      <w:pPr>
        <w:pStyle w:val="ac"/>
        <w:autoSpaceDE w:val="0"/>
        <w:autoSpaceDN w:val="0"/>
        <w:ind w:left="360"/>
        <w:rPr>
          <w:b/>
        </w:rPr>
      </w:pPr>
    </w:p>
    <w:p w14:paraId="35B6F282" w14:textId="77777777" w:rsidR="00674262" w:rsidRPr="004C65C9" w:rsidRDefault="00674262" w:rsidP="00885E92">
      <w:pPr>
        <w:spacing w:after="0" w:line="240" w:lineRule="auto"/>
        <w:ind w:firstLine="708"/>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3.1. В соответствии с настоящим договором Продавец обязан:</w:t>
      </w:r>
    </w:p>
    <w:p w14:paraId="46822D15" w14:textId="77777777" w:rsidR="00674262" w:rsidRPr="004C65C9" w:rsidRDefault="00C54E7B" w:rsidP="00674262">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3.1.1. П</w:t>
      </w:r>
      <w:r w:rsidR="00674262" w:rsidRPr="004C65C9">
        <w:rPr>
          <w:rFonts w:ascii="Times New Roman" w:eastAsia="Times New Roman" w:hAnsi="Times New Roman" w:cs="Times New Roman"/>
          <w:sz w:val="24"/>
          <w:szCs w:val="24"/>
          <w:lang w:eastAsia="ru-RU"/>
        </w:rPr>
        <w:t>одтверждать взрывобезопасность и радиационную безопасность «Лома» соответствующими документами о проверке «Лома» на взрывобезопасность и о радиационном контроле, прилагаемыми к товарно-транспортным накладным;</w:t>
      </w:r>
    </w:p>
    <w:p w14:paraId="0B085FE4" w14:textId="77777777" w:rsidR="00674262" w:rsidRPr="004C65C9" w:rsidRDefault="00C54E7B" w:rsidP="00674262">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3.1.2. С</w:t>
      </w:r>
      <w:r w:rsidR="00674262" w:rsidRPr="004C65C9">
        <w:rPr>
          <w:rFonts w:ascii="Times New Roman" w:eastAsia="Times New Roman" w:hAnsi="Times New Roman" w:cs="Times New Roman"/>
          <w:sz w:val="24"/>
          <w:szCs w:val="24"/>
          <w:lang w:eastAsia="ru-RU"/>
        </w:rPr>
        <w:t>облюдать установленный порядок отчуждения и учета отчуждаемого «Лома»;</w:t>
      </w:r>
    </w:p>
    <w:p w14:paraId="5B535876" w14:textId="77777777" w:rsidR="00674262" w:rsidRPr="004C65C9" w:rsidRDefault="00C54E7B" w:rsidP="00674262">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3.1.3. Н</w:t>
      </w:r>
      <w:r w:rsidR="00674262" w:rsidRPr="004C65C9">
        <w:rPr>
          <w:rFonts w:ascii="Times New Roman" w:eastAsia="Times New Roman" w:hAnsi="Times New Roman" w:cs="Times New Roman"/>
          <w:sz w:val="24"/>
          <w:szCs w:val="24"/>
          <w:lang w:eastAsia="ru-RU"/>
        </w:rPr>
        <w:t xml:space="preserve">ести ответственность за обоснование права собственности на отчуждаемый «Лом» и за то, что продаваемый «Лом» соответствует описанию, установленному в пункте 1.1. настоящего договора (т.е. является не рассортированным ломом и отходами цветных и черных металлов, образовавшихся в процессе хозяйственной деятельности производства, либо списанными с баланса металлоконструкциями, оборудованием и механизмами, металлоломом - </w:t>
      </w:r>
      <w:r w:rsidR="00674262" w:rsidRPr="004C65C9">
        <w:rPr>
          <w:rFonts w:ascii="Times New Roman" w:eastAsia="Times New Roman" w:hAnsi="Times New Roman" w:cs="Times New Roman"/>
          <w:color w:val="000000"/>
          <w:sz w:val="24"/>
          <w:szCs w:val="24"/>
          <w:lang w:eastAsia="ru-RU"/>
        </w:rPr>
        <w:t>ломом и отходами цветных и черных металлов и их сплавов,</w:t>
      </w:r>
      <w:r w:rsidR="00674262" w:rsidRPr="004C65C9">
        <w:rPr>
          <w:rFonts w:ascii="Times New Roman" w:eastAsia="Times New Roman" w:hAnsi="Times New Roman" w:cs="Times New Roman"/>
          <w:sz w:val="24"/>
          <w:szCs w:val="24"/>
          <w:lang w:eastAsia="ru-RU"/>
        </w:rPr>
        <w:t xml:space="preserve"> бывших в употребление непригодных к дальнейшему использованию по прямому назначению);</w:t>
      </w:r>
    </w:p>
    <w:p w14:paraId="27758E45" w14:textId="77777777" w:rsidR="00674262" w:rsidRPr="004C65C9" w:rsidRDefault="008155BF" w:rsidP="00674262">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lastRenderedPageBreak/>
        <w:t>3.1.</w:t>
      </w:r>
      <w:r w:rsidR="001310AC" w:rsidRPr="004C65C9">
        <w:rPr>
          <w:rFonts w:ascii="Times New Roman" w:eastAsia="Times New Roman" w:hAnsi="Times New Roman" w:cs="Times New Roman"/>
          <w:sz w:val="24"/>
          <w:szCs w:val="24"/>
          <w:lang w:eastAsia="ru-RU"/>
        </w:rPr>
        <w:t>4. Совершать</w:t>
      </w:r>
      <w:r w:rsidR="00674262" w:rsidRPr="004C65C9">
        <w:rPr>
          <w:rFonts w:ascii="Times New Roman" w:eastAsia="Times New Roman" w:hAnsi="Times New Roman" w:cs="Times New Roman"/>
          <w:sz w:val="24"/>
          <w:szCs w:val="24"/>
          <w:lang w:eastAsia="ru-RU"/>
        </w:rPr>
        <w:t xml:space="preserve"> иные действия, прямо предусмотренные настоящим договором и действующим законодательством Российской Федерации.</w:t>
      </w:r>
    </w:p>
    <w:p w14:paraId="63DFBA04" w14:textId="187A67BC" w:rsidR="00BA6CB6" w:rsidRPr="001258A9" w:rsidRDefault="00533481" w:rsidP="006B77C6">
      <w:pPr>
        <w:spacing w:after="0" w:line="240" w:lineRule="auto"/>
        <w:ind w:firstLine="709"/>
        <w:jc w:val="both"/>
        <w:rPr>
          <w:rFonts w:ascii="Times New Roman" w:eastAsia="Times New Roman" w:hAnsi="Times New Roman" w:cs="Times New Roman"/>
          <w:sz w:val="24"/>
          <w:szCs w:val="24"/>
          <w:lang w:eastAsia="ru-RU"/>
        </w:rPr>
      </w:pPr>
      <w:r w:rsidRPr="00956E92">
        <w:rPr>
          <w:rFonts w:ascii="Times New Roman" w:eastAsia="Times New Roman" w:hAnsi="Times New Roman" w:cs="Times New Roman"/>
          <w:sz w:val="24"/>
          <w:szCs w:val="24"/>
          <w:lang w:eastAsia="ru-RU"/>
        </w:rPr>
        <w:t xml:space="preserve">3.1.5. В течение 5-ти календарных дней с даты отгрузки </w:t>
      </w:r>
      <w:r w:rsidR="006C4E5C" w:rsidRPr="00956E92">
        <w:rPr>
          <w:rFonts w:ascii="Times New Roman" w:eastAsia="Times New Roman" w:hAnsi="Times New Roman" w:cs="Times New Roman"/>
          <w:sz w:val="24"/>
          <w:szCs w:val="24"/>
          <w:lang w:eastAsia="ru-RU"/>
        </w:rPr>
        <w:t>«Лома»</w:t>
      </w:r>
      <w:r w:rsidRPr="00956E92">
        <w:rPr>
          <w:rFonts w:ascii="Times New Roman" w:eastAsia="Times New Roman" w:hAnsi="Times New Roman" w:cs="Times New Roman"/>
          <w:sz w:val="24"/>
          <w:szCs w:val="24"/>
          <w:lang w:eastAsia="ru-RU"/>
        </w:rPr>
        <w:t xml:space="preserve">, Продавец обязан </w:t>
      </w:r>
      <w:r w:rsidRPr="001258A9">
        <w:rPr>
          <w:rFonts w:ascii="Times New Roman" w:eastAsia="Times New Roman" w:hAnsi="Times New Roman" w:cs="Times New Roman"/>
          <w:sz w:val="24"/>
          <w:szCs w:val="24"/>
          <w:lang w:eastAsia="ru-RU"/>
        </w:rPr>
        <w:t xml:space="preserve">выставить в адрес Покупателя </w:t>
      </w:r>
      <w:r w:rsidR="00956E92" w:rsidRPr="001258A9">
        <w:rPr>
          <w:rFonts w:ascii="Times New Roman" w:eastAsia="Times New Roman" w:hAnsi="Times New Roman" w:cs="Times New Roman"/>
          <w:sz w:val="24"/>
          <w:szCs w:val="24"/>
          <w:lang w:eastAsia="ru-RU"/>
        </w:rPr>
        <w:t>товарную накладную ТОРГ-12 или УПД на поставленную партию товара,</w:t>
      </w:r>
      <w:r w:rsidR="001258A9" w:rsidRPr="001258A9">
        <w:rPr>
          <w:rFonts w:ascii="Times New Roman" w:eastAsia="Times New Roman" w:hAnsi="Times New Roman" w:cs="Times New Roman"/>
          <w:sz w:val="24"/>
          <w:szCs w:val="24"/>
          <w:lang w:eastAsia="ru-RU"/>
        </w:rPr>
        <w:t xml:space="preserve"> </w:t>
      </w:r>
      <w:r w:rsidRPr="001258A9">
        <w:rPr>
          <w:rFonts w:ascii="Times New Roman" w:eastAsia="Times New Roman" w:hAnsi="Times New Roman" w:cs="Times New Roman"/>
          <w:sz w:val="24"/>
          <w:szCs w:val="24"/>
          <w:lang w:eastAsia="ru-RU"/>
        </w:rPr>
        <w:t xml:space="preserve">счет-фактуру на поставленную партию </w:t>
      </w:r>
      <w:r w:rsidR="006C4E5C" w:rsidRPr="001258A9">
        <w:rPr>
          <w:rFonts w:ascii="Times New Roman" w:eastAsia="Times New Roman" w:hAnsi="Times New Roman" w:cs="Times New Roman"/>
          <w:sz w:val="24"/>
          <w:szCs w:val="24"/>
          <w:lang w:eastAsia="ru-RU"/>
        </w:rPr>
        <w:t>«Лома»</w:t>
      </w:r>
      <w:r w:rsidRPr="001258A9">
        <w:rPr>
          <w:rFonts w:ascii="Times New Roman" w:eastAsia="Times New Roman" w:hAnsi="Times New Roman" w:cs="Times New Roman"/>
          <w:sz w:val="24"/>
          <w:szCs w:val="24"/>
          <w:lang w:eastAsia="ru-RU"/>
        </w:rPr>
        <w:t>, оформленный в соответствии с требованиями ст. 169 Налогового Кодекса Российской Федерации с отметкой «</w:t>
      </w:r>
      <w:r w:rsidR="00D82F50" w:rsidRPr="001258A9">
        <w:rPr>
          <w:rFonts w:ascii="Times New Roman" w:eastAsia="Times New Roman" w:hAnsi="Times New Roman" w:cs="Times New Roman"/>
          <w:sz w:val="24"/>
          <w:szCs w:val="24"/>
          <w:lang w:eastAsia="ru-RU"/>
        </w:rPr>
        <w:t>НДС</w:t>
      </w:r>
      <w:r w:rsidRPr="001258A9">
        <w:rPr>
          <w:rFonts w:ascii="Times New Roman" w:eastAsia="Times New Roman" w:hAnsi="Times New Roman" w:cs="Times New Roman"/>
          <w:sz w:val="24"/>
          <w:szCs w:val="24"/>
          <w:lang w:eastAsia="ru-RU"/>
        </w:rPr>
        <w:t xml:space="preserve"> исчисляется налоговым агентом».</w:t>
      </w:r>
      <w:r w:rsidR="00A2787B" w:rsidRPr="001258A9">
        <w:rPr>
          <w:rFonts w:ascii="Times New Roman" w:eastAsia="Times New Roman" w:hAnsi="Times New Roman" w:cs="Times New Roman"/>
          <w:sz w:val="24"/>
          <w:szCs w:val="24"/>
          <w:lang w:eastAsia="ru-RU"/>
        </w:rPr>
        <w:t xml:space="preserve"> </w:t>
      </w:r>
    </w:p>
    <w:p w14:paraId="18F01A33" w14:textId="7656C2DF" w:rsidR="006B77C6" w:rsidRPr="001258A9" w:rsidRDefault="00A2787B" w:rsidP="006B77C6">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В случае если н</w:t>
      </w:r>
      <w:r w:rsidR="006B77C6" w:rsidRPr="001258A9">
        <w:rPr>
          <w:rFonts w:ascii="Times New Roman" w:eastAsia="Times New Roman" w:hAnsi="Times New Roman" w:cs="Times New Roman"/>
          <w:sz w:val="24"/>
          <w:szCs w:val="24"/>
          <w:lang w:eastAsia="ru-RU"/>
        </w:rPr>
        <w:t>алогоплательщики-продавцы, освобожденные от исполнения обязанностей налогоплательщика, свя</w:t>
      </w:r>
      <w:r w:rsidR="001258A9" w:rsidRPr="001258A9">
        <w:rPr>
          <w:rFonts w:ascii="Times New Roman" w:eastAsia="Times New Roman" w:hAnsi="Times New Roman" w:cs="Times New Roman"/>
          <w:sz w:val="24"/>
          <w:szCs w:val="24"/>
          <w:lang w:eastAsia="ru-RU"/>
        </w:rPr>
        <w:t xml:space="preserve">занных с исчислением и уплатой </w:t>
      </w:r>
      <w:r w:rsidR="006B77C6" w:rsidRPr="001258A9">
        <w:rPr>
          <w:rFonts w:ascii="Times New Roman" w:eastAsia="Times New Roman" w:hAnsi="Times New Roman" w:cs="Times New Roman"/>
          <w:sz w:val="24"/>
          <w:szCs w:val="24"/>
          <w:lang w:eastAsia="ru-RU"/>
        </w:rPr>
        <w:t>НДС, и лица, не являются налогоплательщиками (ЕСХН (п. 3 ст. 346,1 НК РФ); ЕНВД в отношении вида деятельности, попадающего под ЕНВД (п. 4 ст. 346,26 НК РФ); ПСН (п. 11 ст. 346,43 НК РФ), физические лица, не зарегистрированные в качестве индивидуального предпринимателя, в первичном учетном документе проставляют отметку «Без налога (НДС)».</w:t>
      </w:r>
    </w:p>
    <w:p w14:paraId="5CC83603" w14:textId="7BB818E1" w:rsidR="0042196A" w:rsidRPr="001258A9" w:rsidRDefault="0042196A" w:rsidP="0042196A">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3.1.6. При заключении договора в рамках соблюдения принципа «должной осмотрительности» в качестве доказательств надлежащей осмотрительности </w:t>
      </w:r>
      <w:r w:rsidR="008A3114" w:rsidRPr="001258A9">
        <w:rPr>
          <w:rFonts w:ascii="Times New Roman" w:eastAsia="Times New Roman" w:hAnsi="Times New Roman" w:cs="Times New Roman"/>
          <w:sz w:val="24"/>
          <w:szCs w:val="24"/>
          <w:lang w:eastAsia="ru-RU"/>
        </w:rPr>
        <w:t xml:space="preserve">Продавец обязан Покупателю </w:t>
      </w:r>
      <w:r w:rsidRPr="001258A9">
        <w:rPr>
          <w:rFonts w:ascii="Times New Roman" w:eastAsia="Times New Roman" w:hAnsi="Times New Roman" w:cs="Times New Roman"/>
          <w:sz w:val="24"/>
          <w:szCs w:val="24"/>
          <w:lang w:eastAsia="ru-RU"/>
        </w:rPr>
        <w:t>предоставить заверенные копии документов:</w:t>
      </w:r>
    </w:p>
    <w:p w14:paraId="07CD0A8D"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копия Устава;</w:t>
      </w:r>
    </w:p>
    <w:p w14:paraId="601A878E"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копия свидетельства о внесении записи в Единый государственный реестр юридических лиц (далее по тексту ЕГРЮЛ);</w:t>
      </w:r>
    </w:p>
    <w:p w14:paraId="74CF4599"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копия свидетельства о постановке на налоговый учет;</w:t>
      </w:r>
    </w:p>
    <w:p w14:paraId="4EADF7D1"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копия документа, подтверждающего полномочия лица, подписавшего договор, если данное лицо действует по доверенности;</w:t>
      </w:r>
    </w:p>
    <w:p w14:paraId="0308E2DF"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приказ, решение участника (протокола общего собрания) о назначении Исполнительного органа налогоплательщика;</w:t>
      </w:r>
    </w:p>
    <w:p w14:paraId="06F4459B" w14:textId="73F2BA94"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если применяются специальные режимы налогообложения, получить копию подтверждающего документа (уведомление и пр.);</w:t>
      </w:r>
    </w:p>
    <w:p w14:paraId="641EEE73"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письмо о применяемой системе налогообложения. В связи со вступлением в силу Федерального закона от 12.07.2024 № 176-ФЗ "О внесении изменений в части первую и вторую Налогового кодекса Российской Федерации сообщить признается ли контрагент плательщиком налога на добавленную стоимость (НДС) и указать размер ставки налога.</w:t>
      </w:r>
    </w:p>
    <w:p w14:paraId="11AEA9E2" w14:textId="77777777" w:rsidR="0042196A" w:rsidRPr="001258A9" w:rsidRDefault="0042196A" w:rsidP="0042196A">
      <w:pPr>
        <w:spacing w:after="0" w:line="240" w:lineRule="auto"/>
        <w:jc w:val="both"/>
        <w:rPr>
          <w:rFonts w:ascii="Times New Roman" w:hAnsi="Times New Roman" w:cs="Times New Roman"/>
          <w:sz w:val="24"/>
          <w:szCs w:val="24"/>
        </w:rPr>
      </w:pPr>
      <w:r w:rsidRPr="001258A9">
        <w:rPr>
          <w:rFonts w:ascii="Times New Roman" w:hAnsi="Times New Roman" w:cs="Times New Roman"/>
          <w:sz w:val="24"/>
          <w:szCs w:val="24"/>
        </w:rPr>
        <w:t>- лицензия.</w:t>
      </w:r>
    </w:p>
    <w:p w14:paraId="4E29DBD6" w14:textId="77777777" w:rsidR="00674262" w:rsidRPr="001258A9" w:rsidRDefault="00674262" w:rsidP="00885E92">
      <w:pPr>
        <w:spacing w:after="0" w:line="240" w:lineRule="auto"/>
        <w:ind w:firstLine="708"/>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3.2. В соответствии с настоящим договором Покупатель обязан:</w:t>
      </w:r>
    </w:p>
    <w:p w14:paraId="36E37B42" w14:textId="77777777" w:rsidR="00674262" w:rsidRPr="001258A9" w:rsidRDefault="00674262" w:rsidP="00674262">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3.2.1. </w:t>
      </w:r>
      <w:r w:rsidR="00C54E7B" w:rsidRPr="001258A9">
        <w:rPr>
          <w:rFonts w:ascii="Times New Roman" w:eastAsia="Times New Roman" w:hAnsi="Times New Roman" w:cs="Times New Roman"/>
          <w:sz w:val="24"/>
          <w:szCs w:val="24"/>
          <w:lang w:eastAsia="ru-RU"/>
        </w:rPr>
        <w:t>О</w:t>
      </w:r>
      <w:r w:rsidRPr="001258A9">
        <w:rPr>
          <w:rFonts w:ascii="Times New Roman" w:eastAsia="Times New Roman" w:hAnsi="Times New Roman" w:cs="Times New Roman"/>
          <w:sz w:val="24"/>
          <w:szCs w:val="24"/>
          <w:lang w:eastAsia="ru-RU"/>
        </w:rPr>
        <w:t>плачивать обусловленное Сторонами количество «Лома» по согласованной договорной цене;</w:t>
      </w:r>
    </w:p>
    <w:p w14:paraId="4FFC56A3" w14:textId="2319927B" w:rsidR="00D82F50" w:rsidRDefault="00674262" w:rsidP="00152F10">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 xml:space="preserve">3.2.2. </w:t>
      </w:r>
      <w:r w:rsidR="00AA75A6" w:rsidRPr="001258A9">
        <w:rPr>
          <w:rFonts w:ascii="Times New Roman" w:eastAsia="Times New Roman" w:hAnsi="Times New Roman" w:cs="Times New Roman"/>
          <w:sz w:val="24"/>
          <w:szCs w:val="24"/>
          <w:lang w:eastAsia="ru-RU"/>
        </w:rPr>
        <w:t>Прои</w:t>
      </w:r>
      <w:r w:rsidR="00D82F50" w:rsidRPr="001258A9">
        <w:rPr>
          <w:rFonts w:ascii="Times New Roman" w:eastAsia="Times New Roman" w:hAnsi="Times New Roman" w:cs="Times New Roman"/>
          <w:sz w:val="24"/>
          <w:szCs w:val="24"/>
          <w:lang w:eastAsia="ru-RU"/>
        </w:rPr>
        <w:t xml:space="preserve">звести оплату принятого «Лома» </w:t>
      </w:r>
      <w:r w:rsidR="00AA75A6" w:rsidRPr="001258A9">
        <w:rPr>
          <w:rFonts w:ascii="Times New Roman" w:eastAsia="Times New Roman" w:hAnsi="Times New Roman" w:cs="Times New Roman"/>
          <w:sz w:val="24"/>
          <w:szCs w:val="24"/>
          <w:lang w:eastAsia="ru-RU"/>
        </w:rPr>
        <w:t xml:space="preserve">на основании </w:t>
      </w:r>
      <w:r w:rsidR="00080EA6" w:rsidRPr="001258A9">
        <w:rPr>
          <w:rFonts w:ascii="Times New Roman" w:eastAsia="Times New Roman" w:hAnsi="Times New Roman" w:cs="Times New Roman"/>
          <w:sz w:val="24"/>
          <w:szCs w:val="24"/>
          <w:lang w:eastAsia="ru-RU"/>
        </w:rPr>
        <w:t xml:space="preserve">оригиналов </w:t>
      </w:r>
      <w:r w:rsidR="00AA75A6" w:rsidRPr="001258A9">
        <w:rPr>
          <w:rFonts w:ascii="Times New Roman" w:eastAsia="Times New Roman" w:hAnsi="Times New Roman" w:cs="Times New Roman"/>
          <w:sz w:val="24"/>
          <w:szCs w:val="24"/>
          <w:lang w:eastAsia="ru-RU"/>
        </w:rPr>
        <w:t>товарной накладной и счета-фактуры, выставленных Продавцом на основании Приемо</w:t>
      </w:r>
      <w:r w:rsidR="00E06ADF" w:rsidRPr="001258A9">
        <w:rPr>
          <w:rFonts w:ascii="Times New Roman" w:eastAsia="Times New Roman" w:hAnsi="Times New Roman" w:cs="Times New Roman"/>
          <w:sz w:val="24"/>
          <w:szCs w:val="24"/>
          <w:lang w:eastAsia="ru-RU"/>
        </w:rPr>
        <w:t>-</w:t>
      </w:r>
      <w:r w:rsidR="00AA75A6" w:rsidRPr="001258A9">
        <w:rPr>
          <w:rFonts w:ascii="Times New Roman" w:eastAsia="Times New Roman" w:hAnsi="Times New Roman" w:cs="Times New Roman"/>
          <w:sz w:val="24"/>
          <w:szCs w:val="24"/>
          <w:lang w:eastAsia="ru-RU"/>
        </w:rPr>
        <w:t xml:space="preserve">сдаточного </w:t>
      </w:r>
      <w:r w:rsidR="00AA75A6" w:rsidRPr="004C65C9">
        <w:rPr>
          <w:rFonts w:ascii="Times New Roman" w:eastAsia="Times New Roman" w:hAnsi="Times New Roman" w:cs="Times New Roman"/>
          <w:sz w:val="24"/>
          <w:szCs w:val="24"/>
          <w:lang w:eastAsia="ru-RU"/>
        </w:rPr>
        <w:t>акта, в случае необходимости, в согласованном сторонами порядке произвести авансовый платеж</w:t>
      </w:r>
      <w:r w:rsidRPr="004C65C9">
        <w:rPr>
          <w:rFonts w:ascii="Times New Roman" w:eastAsia="Times New Roman" w:hAnsi="Times New Roman" w:cs="Times New Roman"/>
          <w:sz w:val="24"/>
          <w:szCs w:val="24"/>
          <w:lang w:eastAsia="ru-RU"/>
        </w:rPr>
        <w:t>.</w:t>
      </w:r>
    </w:p>
    <w:p w14:paraId="1E9485E1" w14:textId="77777777" w:rsidR="00E07728" w:rsidRPr="004C65C9" w:rsidRDefault="00E07728" w:rsidP="00152F10">
      <w:pPr>
        <w:spacing w:after="0" w:line="240" w:lineRule="auto"/>
        <w:ind w:firstLine="709"/>
        <w:jc w:val="both"/>
        <w:rPr>
          <w:rFonts w:ascii="Times New Roman" w:eastAsia="Times New Roman" w:hAnsi="Times New Roman" w:cs="Times New Roman"/>
          <w:sz w:val="24"/>
          <w:szCs w:val="24"/>
          <w:lang w:eastAsia="ru-RU"/>
        </w:rPr>
      </w:pPr>
    </w:p>
    <w:p w14:paraId="42E0DA56" w14:textId="77777777" w:rsidR="00674262" w:rsidRPr="00E47CFC" w:rsidRDefault="00674262" w:rsidP="00E47CFC">
      <w:pPr>
        <w:pStyle w:val="ac"/>
        <w:numPr>
          <w:ilvl w:val="0"/>
          <w:numId w:val="1"/>
        </w:numPr>
        <w:tabs>
          <w:tab w:val="left" w:pos="3405"/>
          <w:tab w:val="center" w:pos="5218"/>
        </w:tabs>
        <w:autoSpaceDE w:val="0"/>
        <w:autoSpaceDN w:val="0"/>
        <w:jc w:val="center"/>
        <w:rPr>
          <w:b/>
        </w:rPr>
      </w:pPr>
      <w:r w:rsidRPr="00E47CFC">
        <w:rPr>
          <w:b/>
        </w:rPr>
        <w:t>Условия, стоимость и порядок расчетов.</w:t>
      </w:r>
    </w:p>
    <w:p w14:paraId="4724E7AA" w14:textId="77777777" w:rsidR="00E47CFC" w:rsidRPr="00E47CFC" w:rsidRDefault="00E47CFC" w:rsidP="00E47CFC">
      <w:pPr>
        <w:pStyle w:val="ac"/>
        <w:tabs>
          <w:tab w:val="left" w:pos="3405"/>
          <w:tab w:val="center" w:pos="5218"/>
        </w:tabs>
        <w:autoSpaceDE w:val="0"/>
        <w:autoSpaceDN w:val="0"/>
        <w:ind w:left="360"/>
        <w:rPr>
          <w:b/>
        </w:rPr>
      </w:pPr>
    </w:p>
    <w:p w14:paraId="6DD8371A" w14:textId="32B7A5E9" w:rsidR="00F160C5" w:rsidRPr="001258A9" w:rsidRDefault="00674262" w:rsidP="00F160C5">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4.1</w:t>
      </w:r>
      <w:r w:rsidR="00EE752B" w:rsidRPr="001258A9">
        <w:rPr>
          <w:rFonts w:ascii="Times New Roman" w:eastAsia="Times New Roman" w:hAnsi="Times New Roman" w:cs="Times New Roman"/>
          <w:sz w:val="24"/>
          <w:szCs w:val="24"/>
          <w:lang w:eastAsia="ru-RU"/>
        </w:rPr>
        <w:tab/>
        <w:t>Продаваемый</w:t>
      </w:r>
      <w:r w:rsidR="00F160C5" w:rsidRPr="001258A9">
        <w:rPr>
          <w:rFonts w:ascii="Times New Roman" w:eastAsia="Times New Roman" w:hAnsi="Times New Roman" w:cs="Times New Roman"/>
          <w:sz w:val="24"/>
          <w:szCs w:val="24"/>
          <w:lang w:eastAsia="ru-RU"/>
        </w:rPr>
        <w:t xml:space="preserve"> по настоящему Договору </w:t>
      </w:r>
      <w:r w:rsidR="006C4E5C" w:rsidRPr="001258A9">
        <w:rPr>
          <w:rFonts w:ascii="Times New Roman" w:eastAsia="Times New Roman" w:hAnsi="Times New Roman" w:cs="Times New Roman"/>
          <w:sz w:val="24"/>
          <w:szCs w:val="24"/>
          <w:lang w:eastAsia="ru-RU"/>
        </w:rPr>
        <w:t>«Лом»</w:t>
      </w:r>
      <w:r w:rsidR="00F160C5" w:rsidRPr="001258A9">
        <w:rPr>
          <w:rFonts w:ascii="Times New Roman" w:eastAsia="Times New Roman" w:hAnsi="Times New Roman" w:cs="Times New Roman"/>
          <w:sz w:val="24"/>
          <w:szCs w:val="24"/>
          <w:lang w:eastAsia="ru-RU"/>
        </w:rPr>
        <w:t xml:space="preserve"> оплачивается по ценам, которые согласовываются сторонами в приложениях к настоящему Договору. Оплата </w:t>
      </w:r>
      <w:r w:rsidR="00B7221E" w:rsidRPr="001258A9">
        <w:rPr>
          <w:rFonts w:ascii="Times New Roman" w:eastAsia="Times New Roman" w:hAnsi="Times New Roman" w:cs="Times New Roman"/>
          <w:sz w:val="24"/>
          <w:szCs w:val="24"/>
          <w:lang w:eastAsia="ru-RU"/>
        </w:rPr>
        <w:t>«Лома»</w:t>
      </w:r>
      <w:r w:rsidR="0037551F" w:rsidRPr="001258A9">
        <w:rPr>
          <w:rFonts w:ascii="Times New Roman" w:eastAsia="Times New Roman" w:hAnsi="Times New Roman" w:cs="Times New Roman"/>
          <w:sz w:val="24"/>
          <w:szCs w:val="24"/>
          <w:lang w:eastAsia="ru-RU"/>
        </w:rPr>
        <w:t xml:space="preserve"> производится на условиях 100 % предоплаты в течение 5 (пяти) банковских дней с даты предоставления </w:t>
      </w:r>
      <w:r w:rsidR="00AA2E9B" w:rsidRPr="001258A9">
        <w:rPr>
          <w:rFonts w:ascii="Times New Roman" w:eastAsia="Times New Roman" w:hAnsi="Times New Roman" w:cs="Times New Roman"/>
          <w:sz w:val="24"/>
          <w:szCs w:val="24"/>
          <w:lang w:eastAsia="ru-RU"/>
        </w:rPr>
        <w:t xml:space="preserve">оригинала </w:t>
      </w:r>
      <w:r w:rsidR="0037551F" w:rsidRPr="001258A9">
        <w:rPr>
          <w:rFonts w:ascii="Times New Roman" w:eastAsia="Times New Roman" w:hAnsi="Times New Roman" w:cs="Times New Roman"/>
          <w:sz w:val="24"/>
          <w:szCs w:val="24"/>
          <w:lang w:eastAsia="ru-RU"/>
        </w:rPr>
        <w:t>счета на оплату</w:t>
      </w:r>
      <w:r w:rsidR="00F160C5" w:rsidRPr="001258A9">
        <w:rPr>
          <w:rFonts w:ascii="Times New Roman" w:eastAsia="Times New Roman" w:hAnsi="Times New Roman" w:cs="Times New Roman"/>
          <w:sz w:val="24"/>
          <w:szCs w:val="24"/>
          <w:lang w:eastAsia="ru-RU"/>
        </w:rPr>
        <w:t xml:space="preserve"> путем перечисления денежных средств за партию </w:t>
      </w:r>
      <w:r w:rsidR="006C4E5C" w:rsidRPr="001258A9">
        <w:rPr>
          <w:rFonts w:ascii="Times New Roman" w:eastAsia="Times New Roman" w:hAnsi="Times New Roman" w:cs="Times New Roman"/>
          <w:sz w:val="24"/>
          <w:szCs w:val="24"/>
          <w:lang w:eastAsia="ru-RU"/>
        </w:rPr>
        <w:t>«Лома»</w:t>
      </w:r>
      <w:r w:rsidR="00F160C5" w:rsidRPr="001258A9">
        <w:rPr>
          <w:rFonts w:ascii="Times New Roman" w:eastAsia="Times New Roman" w:hAnsi="Times New Roman" w:cs="Times New Roman"/>
          <w:sz w:val="24"/>
          <w:szCs w:val="24"/>
          <w:lang w:eastAsia="ru-RU"/>
        </w:rPr>
        <w:t xml:space="preserve"> на расчетный счет </w:t>
      </w:r>
      <w:r w:rsidR="00987D98" w:rsidRPr="001258A9">
        <w:rPr>
          <w:rFonts w:ascii="Times New Roman" w:eastAsia="Times New Roman" w:hAnsi="Times New Roman" w:cs="Times New Roman"/>
          <w:sz w:val="24"/>
          <w:szCs w:val="24"/>
          <w:lang w:eastAsia="ru-RU"/>
        </w:rPr>
        <w:t>Продавца</w:t>
      </w:r>
      <w:r w:rsidR="00F160C5" w:rsidRPr="001258A9">
        <w:rPr>
          <w:rFonts w:ascii="Times New Roman" w:eastAsia="Times New Roman" w:hAnsi="Times New Roman" w:cs="Times New Roman"/>
          <w:sz w:val="24"/>
          <w:szCs w:val="24"/>
          <w:lang w:eastAsia="ru-RU"/>
        </w:rPr>
        <w:t xml:space="preserve">. Копия платежного поручения направляется ответственному за реализацию лома производственной единицы (с которого производится отгрузка). </w:t>
      </w:r>
    </w:p>
    <w:p w14:paraId="2FD9C0F7" w14:textId="4FCC8D16" w:rsidR="008F4165" w:rsidRPr="001258A9" w:rsidRDefault="008F4165" w:rsidP="00F160C5">
      <w:pPr>
        <w:spacing w:after="0" w:line="240" w:lineRule="auto"/>
        <w:ind w:firstLine="709"/>
        <w:jc w:val="both"/>
        <w:rPr>
          <w:rFonts w:ascii="Times New Roman" w:eastAsia="Times New Roman" w:hAnsi="Times New Roman" w:cs="Times New Roman"/>
          <w:sz w:val="24"/>
          <w:szCs w:val="24"/>
          <w:lang w:eastAsia="ru-RU"/>
        </w:rPr>
      </w:pPr>
      <w:r w:rsidRPr="001258A9">
        <w:rPr>
          <w:rFonts w:ascii="Times New Roman" w:eastAsia="Times New Roman" w:hAnsi="Times New Roman" w:cs="Times New Roman"/>
          <w:sz w:val="24"/>
          <w:szCs w:val="24"/>
          <w:lang w:eastAsia="ru-RU"/>
        </w:rPr>
        <w:t>Продавец в соответствии с п.8 ст.161 НК РФ на сумму предоплаты за Лом составляет и предоставляет Покупателю счет-фактуру без учета суммы НДС. При этом в счетах-фактурах Продавец делает надпись или ставит штамп «НДС исчисляется налоговым агентом».</w:t>
      </w:r>
    </w:p>
    <w:p w14:paraId="1AC6D230"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4.2.</w:t>
      </w:r>
      <w:r w:rsidRPr="004C65C9">
        <w:rPr>
          <w:rFonts w:ascii="Times New Roman" w:eastAsia="Times New Roman" w:hAnsi="Times New Roman" w:cs="Times New Roman"/>
          <w:sz w:val="24"/>
          <w:szCs w:val="24"/>
          <w:lang w:eastAsia="ru-RU"/>
        </w:rPr>
        <w:tab/>
        <w:t>С</w:t>
      </w:r>
      <w:r w:rsidR="00EE752B">
        <w:rPr>
          <w:rFonts w:ascii="Times New Roman" w:eastAsia="Times New Roman" w:hAnsi="Times New Roman" w:cs="Times New Roman"/>
          <w:sz w:val="24"/>
          <w:szCs w:val="24"/>
          <w:lang w:eastAsia="ru-RU"/>
        </w:rPr>
        <w:t>тоимость фактически проданного</w:t>
      </w:r>
      <w:r w:rsidRPr="004C65C9">
        <w:rPr>
          <w:rFonts w:ascii="Times New Roman" w:eastAsia="Times New Roman" w:hAnsi="Times New Roman" w:cs="Times New Roman"/>
          <w:sz w:val="24"/>
          <w:szCs w:val="24"/>
          <w:lang w:eastAsia="ru-RU"/>
        </w:rPr>
        <w:t xml:space="preserve"> за месяц </w:t>
      </w:r>
      <w:r w:rsidR="006C4E5C" w:rsidRPr="004C65C9">
        <w:rPr>
          <w:rFonts w:ascii="Times New Roman" w:eastAsia="Times New Roman" w:hAnsi="Times New Roman" w:cs="Times New Roman"/>
          <w:sz w:val="24"/>
          <w:szCs w:val="24"/>
          <w:lang w:eastAsia="ru-RU"/>
        </w:rPr>
        <w:t>«Лома»</w:t>
      </w:r>
      <w:r w:rsidRPr="004C65C9">
        <w:rPr>
          <w:rFonts w:ascii="Times New Roman" w:eastAsia="Times New Roman" w:hAnsi="Times New Roman" w:cs="Times New Roman"/>
          <w:sz w:val="24"/>
          <w:szCs w:val="24"/>
          <w:lang w:eastAsia="ru-RU"/>
        </w:rPr>
        <w:t xml:space="preserve"> уточняется в счетах-фактурах (УПД). В случае превышения общей суммы над оплаченной Покупате</w:t>
      </w:r>
      <w:r w:rsidR="0037551F" w:rsidRPr="004C65C9">
        <w:rPr>
          <w:rFonts w:ascii="Times New Roman" w:eastAsia="Times New Roman" w:hAnsi="Times New Roman" w:cs="Times New Roman"/>
          <w:sz w:val="24"/>
          <w:szCs w:val="24"/>
          <w:lang w:eastAsia="ru-RU"/>
        </w:rPr>
        <w:t>лем суммой в соответствии с п. 4</w:t>
      </w:r>
      <w:r w:rsidRPr="004C65C9">
        <w:rPr>
          <w:rFonts w:ascii="Times New Roman" w:eastAsia="Times New Roman" w:hAnsi="Times New Roman" w:cs="Times New Roman"/>
          <w:sz w:val="24"/>
          <w:szCs w:val="24"/>
          <w:lang w:eastAsia="ru-RU"/>
        </w:rPr>
        <w:t xml:space="preserve">.1. настоящего Договора недостающая сумма должна быть оплачена Покупателем </w:t>
      </w:r>
      <w:r w:rsidR="00987D98" w:rsidRPr="004C65C9">
        <w:rPr>
          <w:rFonts w:ascii="Times New Roman" w:eastAsia="Times New Roman" w:hAnsi="Times New Roman" w:cs="Times New Roman"/>
          <w:sz w:val="24"/>
          <w:szCs w:val="24"/>
          <w:lang w:eastAsia="ru-RU"/>
        </w:rPr>
        <w:t>Продавцу</w:t>
      </w:r>
      <w:r w:rsidRPr="004C65C9">
        <w:rPr>
          <w:rFonts w:ascii="Times New Roman" w:eastAsia="Times New Roman" w:hAnsi="Times New Roman" w:cs="Times New Roman"/>
          <w:sz w:val="24"/>
          <w:szCs w:val="24"/>
          <w:lang w:eastAsia="ru-RU"/>
        </w:rPr>
        <w:t xml:space="preserve"> в течение 5 (пяти) банковских дней с даты выставления </w:t>
      </w:r>
      <w:r w:rsidR="00987D98" w:rsidRPr="004C65C9">
        <w:rPr>
          <w:rFonts w:ascii="Times New Roman" w:eastAsia="Times New Roman" w:hAnsi="Times New Roman" w:cs="Times New Roman"/>
          <w:sz w:val="24"/>
          <w:szCs w:val="24"/>
          <w:lang w:eastAsia="ru-RU"/>
        </w:rPr>
        <w:t>Продавцом</w:t>
      </w:r>
      <w:r w:rsidR="00E62578" w:rsidRPr="004C65C9">
        <w:rPr>
          <w:rFonts w:ascii="Times New Roman" w:eastAsia="Times New Roman" w:hAnsi="Times New Roman" w:cs="Times New Roman"/>
          <w:sz w:val="24"/>
          <w:szCs w:val="24"/>
          <w:lang w:eastAsia="ru-RU"/>
        </w:rPr>
        <w:t xml:space="preserve"> последней счет-фактуры (УПД)</w:t>
      </w:r>
      <w:r w:rsidR="00041A28" w:rsidRPr="004C65C9">
        <w:rPr>
          <w:rFonts w:ascii="Times New Roman" w:eastAsia="Times New Roman" w:hAnsi="Times New Roman" w:cs="Times New Roman"/>
          <w:sz w:val="24"/>
          <w:szCs w:val="24"/>
          <w:lang w:eastAsia="ru-RU"/>
        </w:rPr>
        <w:t>, выставленной за текущий</w:t>
      </w:r>
      <w:r w:rsidR="00E62578" w:rsidRPr="004C65C9">
        <w:rPr>
          <w:rFonts w:ascii="Times New Roman" w:eastAsia="Times New Roman" w:hAnsi="Times New Roman" w:cs="Times New Roman"/>
          <w:sz w:val="24"/>
          <w:szCs w:val="24"/>
          <w:lang w:eastAsia="ru-RU"/>
        </w:rPr>
        <w:t xml:space="preserve"> месяц.</w:t>
      </w:r>
      <w:r w:rsidRPr="004C65C9">
        <w:rPr>
          <w:rFonts w:ascii="Times New Roman" w:eastAsia="Times New Roman" w:hAnsi="Times New Roman" w:cs="Times New Roman"/>
          <w:sz w:val="24"/>
          <w:szCs w:val="24"/>
          <w:lang w:eastAsia="ru-RU"/>
        </w:rPr>
        <w:t xml:space="preserve"> При этом поступившие от Покупателя денежные средства </w:t>
      </w:r>
      <w:r w:rsidRPr="004C65C9">
        <w:rPr>
          <w:rFonts w:ascii="Times New Roman" w:eastAsia="Times New Roman" w:hAnsi="Times New Roman" w:cs="Times New Roman"/>
          <w:sz w:val="24"/>
          <w:szCs w:val="24"/>
          <w:lang w:eastAsia="ru-RU"/>
        </w:rPr>
        <w:lastRenderedPageBreak/>
        <w:t xml:space="preserve">направляются в погашение его задолженности по оплате </w:t>
      </w:r>
      <w:r w:rsidR="006C4E5C" w:rsidRPr="004C65C9">
        <w:rPr>
          <w:rFonts w:ascii="Times New Roman" w:eastAsia="Times New Roman" w:hAnsi="Times New Roman" w:cs="Times New Roman"/>
          <w:sz w:val="24"/>
          <w:szCs w:val="24"/>
          <w:lang w:eastAsia="ru-RU"/>
        </w:rPr>
        <w:t>«Лома»</w:t>
      </w:r>
      <w:r w:rsidRPr="004C65C9">
        <w:rPr>
          <w:rFonts w:ascii="Times New Roman" w:eastAsia="Times New Roman" w:hAnsi="Times New Roman" w:cs="Times New Roman"/>
          <w:sz w:val="24"/>
          <w:szCs w:val="24"/>
          <w:lang w:eastAsia="ru-RU"/>
        </w:rPr>
        <w:t xml:space="preserve"> в порядке возрастания календарных дат и номеров соответствующих счетов-фактур (УПД).</w:t>
      </w:r>
    </w:p>
    <w:p w14:paraId="587A4B16"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4.3.</w:t>
      </w:r>
      <w:r w:rsidRPr="004C65C9">
        <w:rPr>
          <w:rFonts w:ascii="Times New Roman" w:eastAsia="Times New Roman" w:hAnsi="Times New Roman" w:cs="Times New Roman"/>
          <w:sz w:val="24"/>
          <w:szCs w:val="24"/>
          <w:lang w:eastAsia="ru-RU"/>
        </w:rPr>
        <w:tab/>
        <w:t>В случае превышения сумм, оплаченных Покупателем в соответствии с Приложением, над общей сто</w:t>
      </w:r>
      <w:r w:rsidR="000F186E">
        <w:rPr>
          <w:rFonts w:ascii="Times New Roman" w:eastAsia="Times New Roman" w:hAnsi="Times New Roman" w:cs="Times New Roman"/>
          <w:sz w:val="24"/>
          <w:szCs w:val="24"/>
          <w:lang w:eastAsia="ru-RU"/>
        </w:rPr>
        <w:t>имостью фактически проданного</w:t>
      </w:r>
      <w:r w:rsidRPr="004C65C9">
        <w:rPr>
          <w:rFonts w:ascii="Times New Roman" w:eastAsia="Times New Roman" w:hAnsi="Times New Roman" w:cs="Times New Roman"/>
          <w:sz w:val="24"/>
          <w:szCs w:val="24"/>
          <w:lang w:eastAsia="ru-RU"/>
        </w:rPr>
        <w:t xml:space="preserve"> </w:t>
      </w:r>
      <w:r w:rsidR="000F186E">
        <w:rPr>
          <w:rFonts w:ascii="Times New Roman" w:eastAsia="Times New Roman" w:hAnsi="Times New Roman" w:cs="Times New Roman"/>
          <w:sz w:val="24"/>
          <w:szCs w:val="24"/>
          <w:lang w:eastAsia="ru-RU"/>
        </w:rPr>
        <w:t>в согласованном периоде</w:t>
      </w:r>
      <w:r w:rsidRPr="004C65C9">
        <w:rPr>
          <w:rFonts w:ascii="Times New Roman" w:eastAsia="Times New Roman" w:hAnsi="Times New Roman" w:cs="Times New Roman"/>
          <w:sz w:val="24"/>
          <w:szCs w:val="24"/>
          <w:lang w:eastAsia="ru-RU"/>
        </w:rPr>
        <w:t xml:space="preserve"> </w:t>
      </w:r>
      <w:r w:rsidR="006C4E5C" w:rsidRPr="004C65C9">
        <w:rPr>
          <w:rFonts w:ascii="Times New Roman" w:eastAsia="Times New Roman" w:hAnsi="Times New Roman" w:cs="Times New Roman"/>
          <w:sz w:val="24"/>
          <w:szCs w:val="24"/>
          <w:lang w:eastAsia="ru-RU"/>
        </w:rPr>
        <w:t>«Лома»</w:t>
      </w:r>
      <w:r w:rsidRPr="004C65C9">
        <w:rPr>
          <w:rFonts w:ascii="Times New Roman" w:eastAsia="Times New Roman" w:hAnsi="Times New Roman" w:cs="Times New Roman"/>
          <w:sz w:val="24"/>
          <w:szCs w:val="24"/>
          <w:lang w:eastAsia="ru-RU"/>
        </w:rPr>
        <w:t xml:space="preserve">, излишне уплаченные Покупателем суммы засчитываются в качестве предварительной оплаты </w:t>
      </w:r>
      <w:r w:rsidR="006C4E5C" w:rsidRPr="004C65C9">
        <w:rPr>
          <w:rFonts w:ascii="Times New Roman" w:eastAsia="Times New Roman" w:hAnsi="Times New Roman" w:cs="Times New Roman"/>
          <w:sz w:val="24"/>
          <w:szCs w:val="24"/>
          <w:lang w:eastAsia="ru-RU"/>
        </w:rPr>
        <w:t>«Лома»</w:t>
      </w:r>
      <w:r w:rsidRPr="004C65C9">
        <w:rPr>
          <w:rFonts w:ascii="Times New Roman" w:eastAsia="Times New Roman" w:hAnsi="Times New Roman" w:cs="Times New Roman"/>
          <w:sz w:val="24"/>
          <w:szCs w:val="24"/>
          <w:lang w:eastAsia="ru-RU"/>
        </w:rPr>
        <w:t>, подлежащего поставке в следующем периоде.</w:t>
      </w:r>
    </w:p>
    <w:p w14:paraId="669F680D"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4.4.</w:t>
      </w:r>
      <w:r w:rsidRPr="004C65C9">
        <w:rPr>
          <w:rFonts w:ascii="Times New Roman" w:eastAsia="Times New Roman" w:hAnsi="Times New Roman" w:cs="Times New Roman"/>
          <w:sz w:val="24"/>
          <w:szCs w:val="24"/>
          <w:lang w:eastAsia="ru-RU"/>
        </w:rPr>
        <w:tab/>
      </w:r>
      <w:r w:rsidR="00987D98" w:rsidRPr="004C65C9">
        <w:rPr>
          <w:rFonts w:ascii="Times New Roman" w:eastAsia="Times New Roman" w:hAnsi="Times New Roman" w:cs="Times New Roman"/>
          <w:sz w:val="24"/>
          <w:szCs w:val="24"/>
          <w:lang w:eastAsia="ru-RU"/>
        </w:rPr>
        <w:t>Продавец</w:t>
      </w:r>
      <w:r w:rsidRPr="004C65C9">
        <w:rPr>
          <w:rFonts w:ascii="Times New Roman" w:eastAsia="Times New Roman" w:hAnsi="Times New Roman" w:cs="Times New Roman"/>
          <w:sz w:val="24"/>
          <w:szCs w:val="24"/>
          <w:lang w:eastAsia="ru-RU"/>
        </w:rPr>
        <w:t xml:space="preserve"> обязуется в течение пяти дней с момента поступления денежных средств на расчетный счет, в соответствии со сроком, установленным в Приложении, отгрузить </w:t>
      </w:r>
      <w:r w:rsidR="006C4E5C" w:rsidRPr="004C65C9">
        <w:rPr>
          <w:rFonts w:ascii="Times New Roman" w:eastAsia="Times New Roman" w:hAnsi="Times New Roman" w:cs="Times New Roman"/>
          <w:sz w:val="24"/>
          <w:szCs w:val="24"/>
          <w:lang w:eastAsia="ru-RU"/>
        </w:rPr>
        <w:t>«Лом»</w:t>
      </w:r>
      <w:r w:rsidRPr="004C65C9">
        <w:rPr>
          <w:rFonts w:ascii="Times New Roman" w:eastAsia="Times New Roman" w:hAnsi="Times New Roman" w:cs="Times New Roman"/>
          <w:sz w:val="24"/>
          <w:szCs w:val="24"/>
          <w:lang w:eastAsia="ru-RU"/>
        </w:rPr>
        <w:t>, по реквизитам, указанным в Приложениях.</w:t>
      </w:r>
    </w:p>
    <w:p w14:paraId="0C67AB7E"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4.5.</w:t>
      </w:r>
      <w:r w:rsidRPr="004C65C9">
        <w:rPr>
          <w:rFonts w:ascii="Times New Roman" w:eastAsia="Times New Roman" w:hAnsi="Times New Roman" w:cs="Times New Roman"/>
          <w:sz w:val="24"/>
          <w:szCs w:val="24"/>
          <w:lang w:eastAsia="ru-RU"/>
        </w:rPr>
        <w:tab/>
        <w:t xml:space="preserve">Датой платежа считается дата поступления денежных средств на расчетный счет </w:t>
      </w:r>
      <w:r w:rsidR="00987D98" w:rsidRPr="004C65C9">
        <w:rPr>
          <w:rFonts w:ascii="Times New Roman" w:eastAsia="Times New Roman" w:hAnsi="Times New Roman" w:cs="Times New Roman"/>
          <w:sz w:val="24"/>
          <w:szCs w:val="24"/>
          <w:lang w:eastAsia="ru-RU"/>
        </w:rPr>
        <w:t>Продавца</w:t>
      </w:r>
      <w:r w:rsidRPr="004C65C9">
        <w:rPr>
          <w:rFonts w:ascii="Times New Roman" w:eastAsia="Times New Roman" w:hAnsi="Times New Roman" w:cs="Times New Roman"/>
          <w:sz w:val="24"/>
          <w:szCs w:val="24"/>
          <w:lang w:eastAsia="ru-RU"/>
        </w:rPr>
        <w:t xml:space="preserve">. </w:t>
      </w:r>
    </w:p>
    <w:p w14:paraId="002AC26A"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4.6.</w:t>
      </w:r>
      <w:r w:rsidRPr="004C65C9">
        <w:rPr>
          <w:rFonts w:ascii="Times New Roman" w:eastAsia="Times New Roman" w:hAnsi="Times New Roman" w:cs="Times New Roman"/>
          <w:sz w:val="24"/>
          <w:szCs w:val="24"/>
          <w:lang w:eastAsia="ru-RU"/>
        </w:rPr>
        <w:tab/>
        <w:t xml:space="preserve">Сумма, подлежащая оплате за поставленный </w:t>
      </w:r>
      <w:r w:rsidR="006C4E5C" w:rsidRPr="004C65C9">
        <w:rPr>
          <w:rFonts w:ascii="Times New Roman" w:eastAsia="Times New Roman" w:hAnsi="Times New Roman" w:cs="Times New Roman"/>
          <w:sz w:val="24"/>
          <w:szCs w:val="24"/>
          <w:lang w:eastAsia="ru-RU"/>
        </w:rPr>
        <w:t>«Лом»</w:t>
      </w:r>
      <w:r w:rsidRPr="004C65C9">
        <w:rPr>
          <w:rFonts w:ascii="Times New Roman" w:eastAsia="Times New Roman" w:hAnsi="Times New Roman" w:cs="Times New Roman"/>
          <w:sz w:val="24"/>
          <w:szCs w:val="24"/>
          <w:lang w:eastAsia="ru-RU"/>
        </w:rPr>
        <w:t>, определяется по счету-фактуре</w:t>
      </w:r>
      <w:r w:rsidR="00987D98" w:rsidRPr="004C65C9">
        <w:rPr>
          <w:rFonts w:ascii="Times New Roman" w:eastAsia="Times New Roman" w:hAnsi="Times New Roman" w:cs="Times New Roman"/>
          <w:sz w:val="24"/>
          <w:szCs w:val="24"/>
          <w:lang w:eastAsia="ru-RU"/>
        </w:rPr>
        <w:t xml:space="preserve"> (УПД), составленной Продавцом</w:t>
      </w:r>
      <w:r w:rsidRPr="004C65C9">
        <w:rPr>
          <w:rFonts w:ascii="Times New Roman" w:eastAsia="Times New Roman" w:hAnsi="Times New Roman" w:cs="Times New Roman"/>
          <w:sz w:val="24"/>
          <w:szCs w:val="24"/>
          <w:lang w:eastAsia="ru-RU"/>
        </w:rPr>
        <w:t xml:space="preserve"> на основании приемо-сдаточных актов.</w:t>
      </w:r>
    </w:p>
    <w:p w14:paraId="0371147C"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4.7.</w:t>
      </w:r>
      <w:r w:rsidRPr="004C65C9">
        <w:rPr>
          <w:rFonts w:ascii="Times New Roman" w:eastAsia="Times New Roman" w:hAnsi="Times New Roman" w:cs="Times New Roman"/>
          <w:sz w:val="24"/>
          <w:szCs w:val="24"/>
          <w:lang w:eastAsia="ru-RU"/>
        </w:rPr>
        <w:tab/>
        <w:t>Документы бухгалтерского учета (счета, счета-фактуры (УПД), акты выполненных работ/оказанных услуг), транспортные накладные могут быть предоставлены и/или выставлены на бумажном носителе и/или в электронном виде с использованием усиленной квалифицированной электронной подписи, которая является  аналогом печати организации вместе с подписью ответственного лица, с согласия обеих сторон путем приглашения к электронному обмену через Оператора электронного документооборота (ЭДО), с одной стороны, и принятие этого приглашения с другой. Исключение из этого правила составляют железнодорожные квитанции, доверенности, договоры, дополнительные соглашения, спецификации, обмен претензиями, для которых письменная форма обязательна.</w:t>
      </w:r>
    </w:p>
    <w:p w14:paraId="242B8076"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4.8.</w:t>
      </w:r>
      <w:r w:rsidRPr="004C65C9">
        <w:rPr>
          <w:rFonts w:ascii="Times New Roman" w:eastAsia="Times New Roman" w:hAnsi="Times New Roman" w:cs="Times New Roman"/>
          <w:sz w:val="24"/>
          <w:szCs w:val="24"/>
          <w:lang w:eastAsia="ru-RU"/>
        </w:rPr>
        <w:tab/>
        <w:t xml:space="preserve">Стороны обязаны производить сверку расчетов по запросу </w:t>
      </w:r>
      <w:r w:rsidR="00987D98" w:rsidRPr="004C65C9">
        <w:rPr>
          <w:rFonts w:ascii="Times New Roman" w:eastAsia="Times New Roman" w:hAnsi="Times New Roman" w:cs="Times New Roman"/>
          <w:sz w:val="24"/>
          <w:szCs w:val="24"/>
          <w:lang w:eastAsia="ru-RU"/>
        </w:rPr>
        <w:t>Продавца</w:t>
      </w:r>
      <w:r w:rsidRPr="004C65C9">
        <w:rPr>
          <w:rFonts w:ascii="Times New Roman" w:eastAsia="Times New Roman" w:hAnsi="Times New Roman" w:cs="Times New Roman"/>
          <w:sz w:val="24"/>
          <w:szCs w:val="24"/>
          <w:lang w:eastAsia="ru-RU"/>
        </w:rPr>
        <w:t xml:space="preserve">.  Проект акта сверки подготавливается, оформляется </w:t>
      </w:r>
      <w:r w:rsidR="00987D98" w:rsidRPr="004C65C9">
        <w:rPr>
          <w:rFonts w:ascii="Times New Roman" w:eastAsia="Times New Roman" w:hAnsi="Times New Roman" w:cs="Times New Roman"/>
          <w:sz w:val="24"/>
          <w:szCs w:val="24"/>
          <w:lang w:eastAsia="ru-RU"/>
        </w:rPr>
        <w:t>Продавцом</w:t>
      </w:r>
      <w:r w:rsidRPr="004C65C9">
        <w:rPr>
          <w:rFonts w:ascii="Times New Roman" w:eastAsia="Times New Roman" w:hAnsi="Times New Roman" w:cs="Times New Roman"/>
          <w:sz w:val="24"/>
          <w:szCs w:val="24"/>
          <w:lang w:eastAsia="ru-RU"/>
        </w:rPr>
        <w:t xml:space="preserve"> и направляется в адрес Покупателя заказным письмом или нарочным под расписку. Покупатель обязан в срок не позднее 7 (семи) дней с даты получения акта сверки подписать его и направить один экземпляр (оригинал) в адрес </w:t>
      </w:r>
      <w:r w:rsidR="00987D98" w:rsidRPr="004C65C9">
        <w:rPr>
          <w:rFonts w:ascii="Times New Roman" w:eastAsia="Times New Roman" w:hAnsi="Times New Roman" w:cs="Times New Roman"/>
          <w:sz w:val="24"/>
          <w:szCs w:val="24"/>
          <w:lang w:eastAsia="ru-RU"/>
        </w:rPr>
        <w:t>Продавца</w:t>
      </w:r>
      <w:r w:rsidRPr="004C65C9">
        <w:rPr>
          <w:rFonts w:ascii="Times New Roman" w:eastAsia="Times New Roman" w:hAnsi="Times New Roman" w:cs="Times New Roman"/>
          <w:sz w:val="24"/>
          <w:szCs w:val="24"/>
          <w:lang w:eastAsia="ru-RU"/>
        </w:rPr>
        <w:t>. Акт сверки со стороны Покупателя должен быть подписан руководителем и главным бухгалтером или уполномоченными руководителем на то лицами на основании доверенности.  Если акт сверки подписывается должностным лицом Покупателя по доверенности, то в акте обязательно указываются ее реквизиты, а заверенная Покупателем копия доверенности направляется вместе с актом.</w:t>
      </w:r>
    </w:p>
    <w:p w14:paraId="33EC058C" w14:textId="77777777" w:rsidR="00F160C5" w:rsidRPr="004C65C9" w:rsidRDefault="00F160C5" w:rsidP="00F160C5">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В случае если учетные данные Покупателя не совпадают с данными, указанными </w:t>
      </w:r>
      <w:r w:rsidR="00987D98" w:rsidRPr="004C65C9">
        <w:rPr>
          <w:rFonts w:ascii="Times New Roman" w:eastAsia="Times New Roman" w:hAnsi="Times New Roman" w:cs="Times New Roman"/>
          <w:sz w:val="24"/>
          <w:szCs w:val="24"/>
          <w:lang w:eastAsia="ru-RU"/>
        </w:rPr>
        <w:t>Продавцом</w:t>
      </w:r>
      <w:r w:rsidRPr="004C65C9">
        <w:rPr>
          <w:rFonts w:ascii="Times New Roman" w:eastAsia="Times New Roman" w:hAnsi="Times New Roman" w:cs="Times New Roman"/>
          <w:sz w:val="24"/>
          <w:szCs w:val="24"/>
          <w:lang w:eastAsia="ru-RU"/>
        </w:rPr>
        <w:t xml:space="preserve"> в акте сверки, Покупатель обязан подписать полученный акт сверки с разногласиями и в вышеуказанный срок направить один экземпляр (оригинал) </w:t>
      </w:r>
      <w:r w:rsidR="00987D98" w:rsidRPr="004C65C9">
        <w:rPr>
          <w:rFonts w:ascii="Times New Roman" w:eastAsia="Times New Roman" w:hAnsi="Times New Roman" w:cs="Times New Roman"/>
          <w:sz w:val="24"/>
          <w:szCs w:val="24"/>
          <w:lang w:eastAsia="ru-RU"/>
        </w:rPr>
        <w:t>Продавцу</w:t>
      </w:r>
      <w:r w:rsidRPr="004C65C9">
        <w:rPr>
          <w:rFonts w:ascii="Times New Roman" w:eastAsia="Times New Roman" w:hAnsi="Times New Roman" w:cs="Times New Roman"/>
          <w:sz w:val="24"/>
          <w:szCs w:val="24"/>
          <w:lang w:eastAsia="ru-RU"/>
        </w:rPr>
        <w:t xml:space="preserve">. В случае невозврата акта сверки в течение 7 (семи) календарных дней, суммы, предъявленные </w:t>
      </w:r>
      <w:r w:rsidR="00987D98" w:rsidRPr="004C65C9">
        <w:rPr>
          <w:rFonts w:ascii="Times New Roman" w:eastAsia="Times New Roman" w:hAnsi="Times New Roman" w:cs="Times New Roman"/>
          <w:sz w:val="24"/>
          <w:szCs w:val="24"/>
          <w:lang w:eastAsia="ru-RU"/>
        </w:rPr>
        <w:t>Продавцом</w:t>
      </w:r>
      <w:r w:rsidRPr="004C65C9">
        <w:rPr>
          <w:rFonts w:ascii="Times New Roman" w:eastAsia="Times New Roman" w:hAnsi="Times New Roman" w:cs="Times New Roman"/>
          <w:sz w:val="24"/>
          <w:szCs w:val="24"/>
          <w:lang w:eastAsia="ru-RU"/>
        </w:rPr>
        <w:t>, считаются подтвержденными Покупателем.</w:t>
      </w:r>
    </w:p>
    <w:p w14:paraId="009D94E2" w14:textId="77777777" w:rsidR="00F160C5" w:rsidRDefault="00F160C5" w:rsidP="00152F10">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4.9. Документ об исполнении сделки (акт выполненных работ/оказанных услуг/ товарные накладные (форма ТОРГ-12) или универсальный передаточный документ) подписанный лицом, не уполномоченным на это соответствующей доверенностью, не принимается к учету и не подлежит оплате. </w:t>
      </w:r>
      <w:r w:rsidR="00987D98" w:rsidRPr="004C65C9">
        <w:rPr>
          <w:rFonts w:ascii="Times New Roman" w:eastAsia="Times New Roman" w:hAnsi="Times New Roman" w:cs="Times New Roman"/>
          <w:sz w:val="24"/>
          <w:szCs w:val="24"/>
          <w:lang w:eastAsia="ru-RU"/>
        </w:rPr>
        <w:t>Продавец</w:t>
      </w:r>
      <w:r w:rsidRPr="004C65C9">
        <w:rPr>
          <w:rFonts w:ascii="Times New Roman" w:eastAsia="Times New Roman" w:hAnsi="Times New Roman" w:cs="Times New Roman"/>
          <w:sz w:val="24"/>
          <w:szCs w:val="24"/>
          <w:lang w:eastAsia="ru-RU"/>
        </w:rPr>
        <w:t xml:space="preserve"> обязан принять меры по подтверждению полномочий лица, подписавшего документ об исполнении сделки (акт выполненных работ/оказанных услуг/товарные накладные (форма ТОРГ-12) или универсальный передаточный документ) со стороны Покупателя, путем получения заверенной Покупателем копии соответствующей доверенности. В случае если </w:t>
      </w:r>
      <w:r w:rsidR="00987D98" w:rsidRPr="004C65C9">
        <w:rPr>
          <w:rFonts w:ascii="Times New Roman" w:eastAsia="Times New Roman" w:hAnsi="Times New Roman" w:cs="Times New Roman"/>
          <w:sz w:val="24"/>
          <w:szCs w:val="24"/>
          <w:lang w:eastAsia="ru-RU"/>
        </w:rPr>
        <w:t>Продавец</w:t>
      </w:r>
      <w:r w:rsidRPr="004C65C9">
        <w:rPr>
          <w:rFonts w:ascii="Times New Roman" w:eastAsia="Times New Roman" w:hAnsi="Times New Roman" w:cs="Times New Roman"/>
          <w:sz w:val="24"/>
          <w:szCs w:val="24"/>
          <w:lang w:eastAsia="ru-RU"/>
        </w:rPr>
        <w:t xml:space="preserve"> не принял обозначенных выше мер, риски, связанные с реализаций по исполнению сделки, возлагаются на </w:t>
      </w:r>
      <w:r w:rsidR="00987D98" w:rsidRPr="004C65C9">
        <w:rPr>
          <w:rFonts w:ascii="Times New Roman" w:eastAsia="Times New Roman" w:hAnsi="Times New Roman" w:cs="Times New Roman"/>
          <w:sz w:val="24"/>
          <w:szCs w:val="24"/>
          <w:lang w:eastAsia="ru-RU"/>
        </w:rPr>
        <w:t>Продавца</w:t>
      </w:r>
      <w:r w:rsidRPr="004C65C9">
        <w:rPr>
          <w:rFonts w:ascii="Times New Roman" w:eastAsia="Times New Roman" w:hAnsi="Times New Roman" w:cs="Times New Roman"/>
          <w:sz w:val="24"/>
          <w:szCs w:val="24"/>
          <w:lang w:eastAsia="ru-RU"/>
        </w:rPr>
        <w:t>.</w:t>
      </w:r>
    </w:p>
    <w:p w14:paraId="386542BC" w14:textId="77777777" w:rsidR="000F0BF1" w:rsidRDefault="000F0BF1" w:rsidP="00674262">
      <w:pPr>
        <w:autoSpaceDE w:val="0"/>
        <w:autoSpaceDN w:val="0"/>
        <w:spacing w:after="0" w:line="240" w:lineRule="auto"/>
        <w:ind w:left="360"/>
        <w:jc w:val="center"/>
        <w:rPr>
          <w:rFonts w:ascii="Times New Roman" w:eastAsia="Times New Roman" w:hAnsi="Times New Roman" w:cs="Times New Roman"/>
          <w:b/>
          <w:sz w:val="24"/>
          <w:szCs w:val="24"/>
          <w:lang w:eastAsia="ru-RU"/>
        </w:rPr>
      </w:pPr>
    </w:p>
    <w:p w14:paraId="1FBDF0F7" w14:textId="77777777" w:rsidR="00674262" w:rsidRDefault="00E47CFC" w:rsidP="00674262">
      <w:pPr>
        <w:autoSpaceDE w:val="0"/>
        <w:autoSpaceDN w:val="0"/>
        <w:spacing w:after="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Ответственность Сторон.</w:t>
      </w:r>
    </w:p>
    <w:p w14:paraId="54D20613" w14:textId="77777777" w:rsidR="00E47CFC" w:rsidRPr="004C65C9" w:rsidRDefault="00E47CFC" w:rsidP="00674262">
      <w:pPr>
        <w:autoSpaceDE w:val="0"/>
        <w:autoSpaceDN w:val="0"/>
        <w:spacing w:after="0" w:line="240" w:lineRule="auto"/>
        <w:ind w:left="360"/>
        <w:jc w:val="center"/>
        <w:rPr>
          <w:rFonts w:ascii="Times New Roman" w:eastAsia="Times New Roman" w:hAnsi="Times New Roman" w:cs="Times New Roman"/>
          <w:b/>
          <w:sz w:val="24"/>
          <w:szCs w:val="24"/>
          <w:lang w:eastAsia="ru-RU"/>
        </w:rPr>
      </w:pPr>
    </w:p>
    <w:p w14:paraId="183FF8A5" w14:textId="77777777" w:rsidR="00674262" w:rsidRPr="004C65C9" w:rsidRDefault="00674262" w:rsidP="00674262">
      <w:pPr>
        <w:spacing w:after="0" w:line="240" w:lineRule="auto"/>
        <w:ind w:firstLine="709"/>
        <w:jc w:val="both"/>
        <w:rPr>
          <w:rFonts w:ascii="Times New Roman" w:eastAsia="Times New Roman" w:hAnsi="Times New Roman" w:cs="Times New Roman"/>
          <w:color w:val="000000"/>
          <w:sz w:val="24"/>
          <w:szCs w:val="24"/>
          <w:lang w:eastAsia="ru-RU"/>
        </w:rPr>
      </w:pPr>
      <w:r w:rsidRPr="004C65C9">
        <w:rPr>
          <w:rFonts w:ascii="Times New Roman" w:eastAsia="Times New Roman" w:hAnsi="Times New Roman" w:cs="Times New Roman"/>
          <w:color w:val="000000"/>
          <w:sz w:val="24"/>
          <w:szCs w:val="24"/>
          <w:lang w:eastAsia="ru-RU"/>
        </w:rPr>
        <w:t>5.1. За неисполнение или ненадлежащее исполнение обязательств по настоящему договору Стороны несут ответственность, предусмотренную действующим законодательством Российской Федерации.</w:t>
      </w:r>
    </w:p>
    <w:p w14:paraId="6932A170" w14:textId="77777777" w:rsidR="00E62578" w:rsidRDefault="00674262" w:rsidP="00863CC1">
      <w:pPr>
        <w:numPr>
          <w:ilvl w:val="1"/>
          <w:numId w:val="2"/>
        </w:numPr>
        <w:tabs>
          <w:tab w:val="clear" w:pos="360"/>
          <w:tab w:val="num" w:pos="0"/>
        </w:tabs>
        <w:spacing w:after="0" w:line="240" w:lineRule="auto"/>
        <w:ind w:left="0"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Все споры и разногласия по поводу исполнения настоящего договора, которые могут возникнуть между Сторонами, будут решаться путем переговоров на основе действующего </w:t>
      </w:r>
      <w:r w:rsidRPr="004C65C9">
        <w:rPr>
          <w:rFonts w:ascii="Times New Roman" w:eastAsia="Times New Roman" w:hAnsi="Times New Roman" w:cs="Times New Roman"/>
          <w:sz w:val="24"/>
          <w:szCs w:val="24"/>
          <w:lang w:eastAsia="ru-RU"/>
        </w:rPr>
        <w:lastRenderedPageBreak/>
        <w:t>законодательства Российской Федерации. В случае не</w:t>
      </w:r>
      <w:r w:rsidR="00E02C12" w:rsidRPr="004C65C9">
        <w:rPr>
          <w:rFonts w:ascii="Times New Roman" w:eastAsia="Times New Roman" w:hAnsi="Times New Roman" w:cs="Times New Roman"/>
          <w:sz w:val="24"/>
          <w:szCs w:val="24"/>
          <w:lang w:eastAsia="ru-RU"/>
        </w:rPr>
        <w:t xml:space="preserve"> </w:t>
      </w:r>
      <w:r w:rsidRPr="004C65C9">
        <w:rPr>
          <w:rFonts w:ascii="Times New Roman" w:eastAsia="Times New Roman" w:hAnsi="Times New Roman" w:cs="Times New Roman"/>
          <w:sz w:val="24"/>
          <w:szCs w:val="24"/>
          <w:lang w:eastAsia="ru-RU"/>
        </w:rPr>
        <w:t>достижения согласия между Сторонами в результате переговоров, споры передаются на рассмотрение соответствующего суда.</w:t>
      </w:r>
    </w:p>
    <w:p w14:paraId="56683B2D" w14:textId="77777777" w:rsidR="00152F10" w:rsidRPr="00152F10" w:rsidRDefault="00152F10" w:rsidP="00152F10">
      <w:pPr>
        <w:spacing w:after="0" w:line="240" w:lineRule="auto"/>
        <w:ind w:left="709"/>
        <w:jc w:val="both"/>
        <w:rPr>
          <w:rFonts w:ascii="Times New Roman" w:eastAsia="Times New Roman" w:hAnsi="Times New Roman" w:cs="Times New Roman"/>
          <w:sz w:val="24"/>
          <w:szCs w:val="24"/>
          <w:lang w:eastAsia="ru-RU"/>
        </w:rPr>
      </w:pPr>
    </w:p>
    <w:p w14:paraId="77B2FFFE" w14:textId="77777777" w:rsidR="00674262" w:rsidRPr="00E47CFC" w:rsidRDefault="00674262" w:rsidP="00E47CFC">
      <w:pPr>
        <w:pStyle w:val="ac"/>
        <w:numPr>
          <w:ilvl w:val="0"/>
          <w:numId w:val="2"/>
        </w:numPr>
        <w:jc w:val="center"/>
        <w:rPr>
          <w:b/>
        </w:rPr>
      </w:pPr>
      <w:r w:rsidRPr="00E47CFC">
        <w:rPr>
          <w:b/>
        </w:rPr>
        <w:t>Действие непреодолимой силы.</w:t>
      </w:r>
    </w:p>
    <w:p w14:paraId="29139A87" w14:textId="77777777" w:rsidR="00E47CFC" w:rsidRPr="00E47CFC" w:rsidRDefault="00E47CFC" w:rsidP="00E47CFC">
      <w:pPr>
        <w:pStyle w:val="ac"/>
        <w:ind w:left="360"/>
        <w:rPr>
          <w:b/>
        </w:rPr>
      </w:pPr>
    </w:p>
    <w:p w14:paraId="701BEC34" w14:textId="77777777" w:rsidR="00674262" w:rsidRPr="004C65C9" w:rsidRDefault="00863CC1" w:rsidP="00863CC1">
      <w:pPr>
        <w:spacing w:after="0" w:line="240" w:lineRule="auto"/>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b/>
          <w:sz w:val="24"/>
          <w:szCs w:val="24"/>
          <w:lang w:eastAsia="ru-RU"/>
        </w:rPr>
        <w:t xml:space="preserve">           </w:t>
      </w:r>
      <w:r w:rsidR="00674262" w:rsidRPr="004C65C9">
        <w:rPr>
          <w:rFonts w:ascii="Times New Roman" w:eastAsia="Times New Roman" w:hAnsi="Times New Roman" w:cs="Times New Roman"/>
          <w:sz w:val="24"/>
          <w:szCs w:val="24"/>
          <w:lang w:eastAsia="ru-RU"/>
        </w:rPr>
        <w:t xml:space="preserve">6.1. Стороны освобождаются от ответственности за частичное или полное невыполнение обязательств по настоящему Договору, если это явилось следствием непреодолимой силы в результате событий чрезвычайного характера, </w:t>
      </w:r>
      <w:r w:rsidR="006B2962" w:rsidRPr="004C65C9">
        <w:rPr>
          <w:rFonts w:ascii="Times New Roman" w:eastAsia="Times New Roman" w:hAnsi="Times New Roman" w:cs="Times New Roman"/>
          <w:sz w:val="24"/>
          <w:szCs w:val="24"/>
          <w:lang w:eastAsia="ru-RU"/>
        </w:rPr>
        <w:t>и,</w:t>
      </w:r>
      <w:r w:rsidR="00674262" w:rsidRPr="004C65C9">
        <w:rPr>
          <w:rFonts w:ascii="Times New Roman" w:eastAsia="Times New Roman" w:hAnsi="Times New Roman" w:cs="Times New Roman"/>
          <w:sz w:val="24"/>
          <w:szCs w:val="24"/>
          <w:lang w:eastAsia="ru-RU"/>
        </w:rPr>
        <w:t xml:space="preserve"> если эти обстоятельства непосредственно повлияли на исполнение условий настоящего Договора. При этом срок исполнения обязательств отодвигается соразмерно времени, в течение которого действовали такие обстоятельства и их последствия.</w:t>
      </w:r>
    </w:p>
    <w:p w14:paraId="7A418BCF" w14:textId="77777777" w:rsidR="001310AC" w:rsidRDefault="00674262" w:rsidP="00152F10">
      <w:pPr>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6.2. Сторона, для которой создалась невозможность выполнения обязательств по Договору, обязана незамедлительно известить другую сторону о наступлении вышеуказанных обстоятельств, но в любом случае не позднее 3-х дней с момента начала таких действий. </w:t>
      </w:r>
    </w:p>
    <w:p w14:paraId="3F9D8D65" w14:textId="77777777" w:rsidR="00E07728" w:rsidRPr="004C65C9" w:rsidRDefault="00E07728" w:rsidP="00152F10">
      <w:pPr>
        <w:spacing w:after="0" w:line="240" w:lineRule="auto"/>
        <w:ind w:firstLine="709"/>
        <w:jc w:val="both"/>
        <w:rPr>
          <w:rFonts w:ascii="Times New Roman" w:eastAsia="Times New Roman" w:hAnsi="Times New Roman" w:cs="Times New Roman"/>
          <w:sz w:val="24"/>
          <w:szCs w:val="24"/>
          <w:lang w:eastAsia="ru-RU"/>
        </w:rPr>
      </w:pPr>
    </w:p>
    <w:p w14:paraId="1A4625A6" w14:textId="77777777" w:rsidR="00674262" w:rsidRPr="00E47CFC" w:rsidRDefault="00674262" w:rsidP="00E47CFC">
      <w:pPr>
        <w:pStyle w:val="ac"/>
        <w:numPr>
          <w:ilvl w:val="0"/>
          <w:numId w:val="2"/>
        </w:numPr>
        <w:jc w:val="center"/>
        <w:rPr>
          <w:b/>
        </w:rPr>
      </w:pPr>
      <w:r w:rsidRPr="00E47CFC">
        <w:rPr>
          <w:b/>
        </w:rPr>
        <w:t>Срок дей</w:t>
      </w:r>
      <w:r w:rsidR="00E47CFC" w:rsidRPr="00E47CFC">
        <w:rPr>
          <w:b/>
        </w:rPr>
        <w:t>ствия договора и особые условия.</w:t>
      </w:r>
    </w:p>
    <w:p w14:paraId="101F0F80" w14:textId="77777777" w:rsidR="00E47CFC" w:rsidRPr="00E47CFC" w:rsidRDefault="00E47CFC" w:rsidP="00E47CFC">
      <w:pPr>
        <w:pStyle w:val="ac"/>
        <w:ind w:left="360"/>
        <w:rPr>
          <w:b/>
        </w:rPr>
      </w:pPr>
    </w:p>
    <w:p w14:paraId="12A24BD6" w14:textId="5F14978A" w:rsidR="0070327E" w:rsidRDefault="00674262" w:rsidP="00674262">
      <w:pPr>
        <w:tabs>
          <w:tab w:val="num" w:pos="540"/>
        </w:tabs>
        <w:spacing w:after="0" w:line="240" w:lineRule="auto"/>
        <w:ind w:firstLine="709"/>
        <w:jc w:val="both"/>
        <w:rPr>
          <w:rFonts w:ascii="Times New Roman" w:eastAsia="Times New Roman" w:hAnsi="Times New Roman" w:cs="Times New Roman"/>
          <w:color w:val="FF0000"/>
          <w:sz w:val="24"/>
          <w:szCs w:val="24"/>
          <w:lang w:eastAsia="ru-RU"/>
        </w:rPr>
      </w:pPr>
      <w:r w:rsidRPr="004C65C9">
        <w:rPr>
          <w:rFonts w:ascii="Times New Roman" w:eastAsia="Times New Roman" w:hAnsi="Times New Roman" w:cs="Times New Roman"/>
          <w:sz w:val="24"/>
          <w:szCs w:val="24"/>
          <w:lang w:eastAsia="ru-RU"/>
        </w:rPr>
        <w:t>7.1. Настоящий договор вступает в силу с</w:t>
      </w:r>
      <w:r w:rsidR="007162AC" w:rsidRPr="004C65C9">
        <w:rPr>
          <w:rFonts w:ascii="Times New Roman" w:eastAsia="Times New Roman" w:hAnsi="Times New Roman" w:cs="Times New Roman"/>
          <w:sz w:val="24"/>
          <w:szCs w:val="24"/>
          <w:lang w:eastAsia="ru-RU"/>
        </w:rPr>
        <w:t xml:space="preserve"> </w:t>
      </w:r>
      <w:r w:rsidR="00875F7F" w:rsidRPr="004C65C9">
        <w:rPr>
          <w:rFonts w:ascii="Times New Roman" w:eastAsia="Times New Roman" w:hAnsi="Times New Roman" w:cs="Times New Roman"/>
          <w:sz w:val="24"/>
          <w:szCs w:val="24"/>
          <w:lang w:eastAsia="ru-RU"/>
        </w:rPr>
        <w:t>момента подписания</w:t>
      </w:r>
      <w:r w:rsidR="007162AC" w:rsidRPr="004C65C9">
        <w:rPr>
          <w:rFonts w:ascii="Times New Roman" w:eastAsia="Times New Roman" w:hAnsi="Times New Roman" w:cs="Times New Roman"/>
          <w:sz w:val="24"/>
          <w:szCs w:val="24"/>
          <w:lang w:eastAsia="ru-RU"/>
        </w:rPr>
        <w:t xml:space="preserve"> и действует до «</w:t>
      </w:r>
      <w:r w:rsidR="00457AE2">
        <w:rPr>
          <w:rFonts w:ascii="Times New Roman" w:eastAsia="Times New Roman" w:hAnsi="Times New Roman" w:cs="Times New Roman"/>
          <w:sz w:val="24"/>
          <w:szCs w:val="24"/>
          <w:lang w:eastAsia="ru-RU"/>
        </w:rPr>
        <w:t>31</w:t>
      </w:r>
      <w:r w:rsidR="007162AC" w:rsidRPr="004C65C9">
        <w:rPr>
          <w:rFonts w:ascii="Times New Roman" w:eastAsia="Times New Roman" w:hAnsi="Times New Roman" w:cs="Times New Roman"/>
          <w:sz w:val="24"/>
          <w:szCs w:val="24"/>
          <w:lang w:eastAsia="ru-RU"/>
        </w:rPr>
        <w:t>»</w:t>
      </w:r>
      <w:r w:rsidR="00471723">
        <w:rPr>
          <w:rFonts w:ascii="Times New Roman" w:eastAsia="Times New Roman" w:hAnsi="Times New Roman" w:cs="Times New Roman"/>
          <w:sz w:val="24"/>
          <w:szCs w:val="24"/>
          <w:lang w:eastAsia="ru-RU"/>
        </w:rPr>
        <w:t xml:space="preserve"> </w:t>
      </w:r>
      <w:r w:rsidR="00457AE2">
        <w:rPr>
          <w:rFonts w:ascii="Times New Roman" w:eastAsia="Times New Roman" w:hAnsi="Times New Roman" w:cs="Times New Roman"/>
          <w:sz w:val="24"/>
          <w:szCs w:val="24"/>
          <w:lang w:eastAsia="ru-RU"/>
        </w:rPr>
        <w:t>декабря</w:t>
      </w:r>
      <w:r w:rsidR="00471723">
        <w:rPr>
          <w:rFonts w:ascii="Times New Roman" w:eastAsia="Times New Roman" w:hAnsi="Times New Roman" w:cs="Times New Roman"/>
          <w:sz w:val="24"/>
          <w:szCs w:val="24"/>
          <w:lang w:eastAsia="ru-RU"/>
        </w:rPr>
        <w:t xml:space="preserve"> 2025</w:t>
      </w:r>
      <w:r w:rsidR="007162AC" w:rsidRPr="004C65C9">
        <w:rPr>
          <w:rFonts w:ascii="Times New Roman" w:eastAsia="Times New Roman" w:hAnsi="Times New Roman" w:cs="Times New Roman"/>
          <w:sz w:val="24"/>
          <w:szCs w:val="24"/>
          <w:lang w:eastAsia="ru-RU"/>
        </w:rPr>
        <w:t xml:space="preserve"> </w:t>
      </w:r>
      <w:r w:rsidRPr="004C65C9">
        <w:rPr>
          <w:rFonts w:ascii="Times New Roman" w:eastAsia="Times New Roman" w:hAnsi="Times New Roman" w:cs="Times New Roman"/>
          <w:sz w:val="24"/>
          <w:szCs w:val="24"/>
          <w:lang w:eastAsia="ru-RU"/>
        </w:rPr>
        <w:t>года</w:t>
      </w:r>
      <w:r w:rsidRPr="004C65C9">
        <w:rPr>
          <w:rFonts w:ascii="Times New Roman" w:eastAsia="Times New Roman" w:hAnsi="Times New Roman" w:cs="Times New Roman"/>
          <w:color w:val="FF0000"/>
          <w:sz w:val="24"/>
          <w:szCs w:val="24"/>
          <w:lang w:eastAsia="ru-RU"/>
        </w:rPr>
        <w:t>.</w:t>
      </w:r>
      <w:r w:rsidR="00682F22">
        <w:rPr>
          <w:rFonts w:ascii="Times New Roman" w:eastAsia="Times New Roman" w:hAnsi="Times New Roman" w:cs="Times New Roman"/>
          <w:color w:val="FF0000"/>
          <w:sz w:val="24"/>
          <w:szCs w:val="24"/>
          <w:lang w:eastAsia="ru-RU"/>
        </w:rPr>
        <w:t xml:space="preserve"> </w:t>
      </w:r>
    </w:p>
    <w:p w14:paraId="77441C44" w14:textId="77777777" w:rsidR="00674262" w:rsidRPr="004C65C9" w:rsidRDefault="00674262" w:rsidP="006742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7.2. Покупатель вправе в любое время в одностороннем порядке досрочно расторгнуть настоящий договор путем направления Продавцу письменного уведомления за 3 (три) календарных дня до расторжения. В этом случае Покупатель обязан оплатить Продавцу только тот </w:t>
      </w:r>
      <w:r w:rsidR="006C4E5C" w:rsidRPr="004C65C9">
        <w:rPr>
          <w:rFonts w:ascii="Times New Roman" w:eastAsia="Times New Roman" w:hAnsi="Times New Roman" w:cs="Times New Roman"/>
          <w:sz w:val="24"/>
          <w:szCs w:val="24"/>
          <w:lang w:eastAsia="ru-RU"/>
        </w:rPr>
        <w:t>«Лом»</w:t>
      </w:r>
      <w:r w:rsidRPr="004C65C9">
        <w:rPr>
          <w:rFonts w:ascii="Times New Roman" w:eastAsia="Times New Roman" w:hAnsi="Times New Roman" w:cs="Times New Roman"/>
          <w:sz w:val="24"/>
          <w:szCs w:val="24"/>
          <w:lang w:eastAsia="ru-RU"/>
        </w:rPr>
        <w:t>, который принят Покупателем с оформлением приемо</w:t>
      </w:r>
      <w:r w:rsidR="00E06ADF">
        <w:rPr>
          <w:rFonts w:ascii="Times New Roman" w:eastAsia="Times New Roman" w:hAnsi="Times New Roman" w:cs="Times New Roman"/>
          <w:sz w:val="24"/>
          <w:szCs w:val="24"/>
          <w:lang w:eastAsia="ru-RU"/>
        </w:rPr>
        <w:t>-</w:t>
      </w:r>
      <w:r w:rsidRPr="004C65C9">
        <w:rPr>
          <w:rFonts w:ascii="Times New Roman" w:eastAsia="Times New Roman" w:hAnsi="Times New Roman" w:cs="Times New Roman"/>
          <w:sz w:val="24"/>
          <w:szCs w:val="24"/>
          <w:lang w:eastAsia="ru-RU"/>
        </w:rPr>
        <w:t>сдаточных актов.</w:t>
      </w:r>
    </w:p>
    <w:p w14:paraId="0AFD6081" w14:textId="77777777" w:rsidR="00674262" w:rsidRPr="004C65C9" w:rsidRDefault="00674262" w:rsidP="00D4727F">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7.3. </w:t>
      </w:r>
      <w:r w:rsidR="00D4727F" w:rsidRPr="004C65C9">
        <w:rPr>
          <w:rFonts w:ascii="Times New Roman" w:eastAsia="Times New Roman" w:hAnsi="Times New Roman" w:cs="Times New Roman"/>
          <w:sz w:val="24"/>
          <w:szCs w:val="24"/>
          <w:lang w:eastAsia="ru-RU"/>
        </w:rPr>
        <w:t>Настоящий Договор составлен в двух экземплярах, имеющих одинаковую юридическую силу, состоит из пронумерованных страниц, на каждой из которых проставлены подписи уполномоченных должностных лиц Сторон, скреплен печатями сторон</w:t>
      </w:r>
      <w:r w:rsidR="00D4727F" w:rsidRPr="004C65C9">
        <w:rPr>
          <w:rFonts w:ascii="Times New Roman" w:hAnsi="Times New Roman" w:cs="Times New Roman"/>
          <w:color w:val="000000" w:themeColor="text1"/>
          <w:sz w:val="24"/>
          <w:szCs w:val="24"/>
        </w:rPr>
        <w:t>.</w:t>
      </w:r>
    </w:p>
    <w:p w14:paraId="356BFBD2" w14:textId="77777777" w:rsidR="00674262" w:rsidRPr="004C65C9" w:rsidRDefault="00674262" w:rsidP="006742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7.4. Любая из Сторон имеет право внести в договор изменения, дополнения, а также новые формулировки только в том случае, если они будут выполнены в письменном виде и подписаны другой Стороной.</w:t>
      </w:r>
      <w:r w:rsidRPr="004C65C9">
        <w:rPr>
          <w:rFonts w:ascii="Times New Roman" w:eastAsia="Times New Roman" w:hAnsi="Times New Roman" w:cs="Times New Roman"/>
          <w:color w:val="000000"/>
          <w:sz w:val="24"/>
          <w:szCs w:val="24"/>
          <w:lang w:eastAsia="ru-RU"/>
        </w:rPr>
        <w:t xml:space="preserve"> Настоящий договор, а также приложения, изменения и дополнения к нему, а также иные документы, передаваемые Сторонами по средствам факсимильной связи, являются действительными и имеют полную юридическую силу.</w:t>
      </w:r>
    </w:p>
    <w:p w14:paraId="0AA881A8" w14:textId="77777777" w:rsidR="00674262" w:rsidRPr="004C65C9" w:rsidRDefault="00674262" w:rsidP="00674262">
      <w:pPr>
        <w:tabs>
          <w:tab w:val="num" w:pos="540"/>
        </w:tabs>
        <w:spacing w:after="0" w:line="240" w:lineRule="auto"/>
        <w:ind w:firstLine="709"/>
        <w:jc w:val="both"/>
        <w:rPr>
          <w:rFonts w:ascii="Times New Roman" w:eastAsia="Times New Roman" w:hAnsi="Times New Roman" w:cs="Times New Roman"/>
          <w:color w:val="000000"/>
          <w:sz w:val="24"/>
          <w:szCs w:val="24"/>
          <w:lang w:eastAsia="ru-RU"/>
        </w:rPr>
      </w:pPr>
      <w:r w:rsidRPr="004C65C9">
        <w:rPr>
          <w:rFonts w:ascii="Times New Roman" w:eastAsia="Times New Roman" w:hAnsi="Times New Roman" w:cs="Times New Roman"/>
          <w:sz w:val="24"/>
          <w:szCs w:val="24"/>
          <w:lang w:eastAsia="ru-RU"/>
        </w:rPr>
        <w:t xml:space="preserve">7.5. </w:t>
      </w:r>
      <w:r w:rsidRPr="004C65C9">
        <w:rPr>
          <w:rFonts w:ascii="Times New Roman" w:eastAsia="Times New Roman" w:hAnsi="Times New Roman" w:cs="Times New Roman"/>
          <w:color w:val="000000"/>
          <w:sz w:val="24"/>
          <w:szCs w:val="24"/>
          <w:lang w:eastAsia="ru-RU"/>
        </w:rPr>
        <w:t>В случае изменения единоличного исполнительного органа Продавца, места нахождения (адреса) и прочих реквизитов, Продавец обязан немедленно известить об этом Покупателя в письменной форме.</w:t>
      </w:r>
    </w:p>
    <w:p w14:paraId="7D82BFC0" w14:textId="77777777" w:rsidR="0099134B" w:rsidRDefault="004C697A" w:rsidP="00152F10">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C65C9">
        <w:rPr>
          <w:rFonts w:ascii="Times New Roman" w:eastAsia="Times New Roman" w:hAnsi="Times New Roman" w:cs="Times New Roman"/>
          <w:sz w:val="24"/>
          <w:szCs w:val="24"/>
          <w:lang w:eastAsia="ru-RU"/>
        </w:rPr>
        <w:t xml:space="preserve">7.6 </w:t>
      </w:r>
      <w:r w:rsidR="002143D9" w:rsidRPr="004C65C9">
        <w:rPr>
          <w:rFonts w:ascii="Times New Roman" w:eastAsia="Times New Roman" w:hAnsi="Times New Roman" w:cs="Times New Roman"/>
          <w:sz w:val="24"/>
          <w:szCs w:val="24"/>
          <w:lang w:eastAsia="ru-RU"/>
        </w:rPr>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1C033205" w14:textId="77777777" w:rsidR="00E07728" w:rsidRPr="00152F10" w:rsidRDefault="00E07728" w:rsidP="00152F10">
      <w:pPr>
        <w:tabs>
          <w:tab w:val="num" w:pos="540"/>
        </w:tabs>
        <w:spacing w:after="0" w:line="240" w:lineRule="auto"/>
        <w:ind w:firstLine="709"/>
        <w:jc w:val="both"/>
        <w:rPr>
          <w:rFonts w:ascii="Times New Roman" w:eastAsia="Times New Roman" w:hAnsi="Times New Roman" w:cs="Times New Roman"/>
          <w:sz w:val="24"/>
          <w:szCs w:val="24"/>
          <w:lang w:eastAsia="ru-RU"/>
        </w:rPr>
      </w:pPr>
    </w:p>
    <w:p w14:paraId="41A2BAAA" w14:textId="77777777" w:rsidR="00875F7F" w:rsidRPr="00E47CFC" w:rsidRDefault="00875F7F" w:rsidP="00E47CFC">
      <w:pPr>
        <w:pStyle w:val="ac"/>
        <w:numPr>
          <w:ilvl w:val="0"/>
          <w:numId w:val="2"/>
        </w:numPr>
        <w:jc w:val="center"/>
        <w:rPr>
          <w:b/>
        </w:rPr>
      </w:pPr>
      <w:r w:rsidRPr="00E47CFC">
        <w:rPr>
          <w:b/>
        </w:rPr>
        <w:t>З</w:t>
      </w:r>
      <w:r w:rsidR="00811088" w:rsidRPr="00E47CFC">
        <w:rPr>
          <w:b/>
        </w:rPr>
        <w:t>аверения об обстоятельствах</w:t>
      </w:r>
      <w:r w:rsidR="00D82F50" w:rsidRPr="00E47CFC">
        <w:rPr>
          <w:b/>
        </w:rPr>
        <w:t>.</w:t>
      </w:r>
    </w:p>
    <w:p w14:paraId="1ADFE53A" w14:textId="77777777" w:rsidR="00E47CFC" w:rsidRPr="00E47CFC" w:rsidRDefault="00E47CFC" w:rsidP="00E47CFC">
      <w:pPr>
        <w:pStyle w:val="ac"/>
        <w:ind w:left="360"/>
        <w:rPr>
          <w:b/>
        </w:rPr>
      </w:pPr>
    </w:p>
    <w:p w14:paraId="1A6990E7"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 Каждая из Сторон заверяет, что на момент заключения настоящего Договора:</w:t>
      </w:r>
    </w:p>
    <w:p w14:paraId="5EE8B58C"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2089AE94"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8.1.2. у нее не отозвана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5CFB1AC3"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8.1.3. она получила и имеет все полномочия, разрешения или одобрения, а также ей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283E911E"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0352036B"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lastRenderedPageBreak/>
        <w:tab/>
      </w:r>
      <w:r w:rsidR="00D338A8" w:rsidRPr="00434429">
        <w:rPr>
          <w:rFonts w:ascii="Times New Roman" w:eastAsia="Times New Roman" w:hAnsi="Times New Roman" w:cs="Times New Roman"/>
          <w:sz w:val="24"/>
          <w:szCs w:val="24"/>
          <w:lang w:eastAsia="ru-RU"/>
        </w:rPr>
        <w:t>8.1.5.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7C59D956"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14:paraId="1DF3C4AA"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8.1.7. заключение Стороной настоящего Договора не повлечет нарушения ей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2BCC6116"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5AB54CBA"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784D5D33"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8.1.10. 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4AFD615E" w14:textId="6ED49A24" w:rsidR="00D338A8" w:rsidRPr="00931B64"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117D76" w:rsidRPr="00434429">
        <w:rPr>
          <w:rFonts w:ascii="Times New Roman" w:eastAsia="Times New Roman" w:hAnsi="Times New Roman" w:cs="Times New Roman"/>
          <w:sz w:val="24"/>
          <w:szCs w:val="24"/>
          <w:lang w:eastAsia="ru-RU"/>
        </w:rPr>
        <w:t xml:space="preserve">8.2. Настоящим </w:t>
      </w:r>
      <w:r w:rsidR="004B3531">
        <w:rPr>
          <w:rFonts w:ascii="Times New Roman" w:eastAsia="Times New Roman" w:hAnsi="Times New Roman" w:cs="Times New Roman"/>
          <w:sz w:val="24"/>
          <w:szCs w:val="24"/>
          <w:lang w:eastAsia="ru-RU"/>
        </w:rPr>
        <w:t>Покупатель</w:t>
      </w:r>
      <w:r w:rsidR="00457AE2">
        <w:rPr>
          <w:rFonts w:ascii="Times New Roman" w:eastAsia="Times New Roman" w:hAnsi="Times New Roman" w:cs="Times New Roman"/>
          <w:sz w:val="24"/>
          <w:szCs w:val="24"/>
          <w:lang w:eastAsia="ru-RU"/>
        </w:rPr>
        <w:t xml:space="preserve"> </w:t>
      </w:r>
      <w:r w:rsidR="00D338A8" w:rsidRPr="00931B64">
        <w:rPr>
          <w:rFonts w:ascii="Times New Roman" w:eastAsia="Times New Roman" w:hAnsi="Times New Roman" w:cs="Times New Roman"/>
          <w:sz w:val="24"/>
          <w:szCs w:val="24"/>
          <w:lang w:eastAsia="ru-RU"/>
        </w:rPr>
        <w:t>подтверждает отсутствие просроченной задолженности по уплате налогов, сборов и подобных обязательных платежей.</w:t>
      </w:r>
    </w:p>
    <w:p w14:paraId="758D2617" w14:textId="77777777" w:rsidR="00D338A8" w:rsidRPr="00931B64"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931B64">
        <w:rPr>
          <w:rFonts w:ascii="Times New Roman" w:eastAsia="Times New Roman" w:hAnsi="Times New Roman" w:cs="Times New Roman"/>
          <w:sz w:val="24"/>
          <w:szCs w:val="24"/>
          <w:lang w:eastAsia="ru-RU"/>
        </w:rPr>
        <w:tab/>
      </w:r>
      <w:r w:rsidR="00D338A8" w:rsidRPr="00931B64">
        <w:rPr>
          <w:rFonts w:ascii="Times New Roman" w:eastAsia="Times New Roman" w:hAnsi="Times New Roman" w:cs="Times New Roman"/>
          <w:sz w:val="24"/>
          <w:szCs w:val="24"/>
          <w:lang w:eastAsia="ru-RU"/>
        </w:rPr>
        <w:t>8.3. Если какое-либо из указанных в пунктах 8.1. - 8.2.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w:t>
      </w:r>
    </w:p>
    <w:p w14:paraId="42FB437B" w14:textId="57CDD60E"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931B64">
        <w:rPr>
          <w:rFonts w:ascii="Times New Roman" w:eastAsia="Times New Roman" w:hAnsi="Times New Roman" w:cs="Times New Roman"/>
          <w:sz w:val="24"/>
          <w:szCs w:val="24"/>
          <w:lang w:eastAsia="ru-RU"/>
        </w:rPr>
        <w:tab/>
      </w:r>
      <w:r w:rsidR="00D338A8" w:rsidRPr="00931B64">
        <w:rPr>
          <w:rFonts w:ascii="Times New Roman" w:eastAsia="Times New Roman" w:hAnsi="Times New Roman" w:cs="Times New Roman"/>
          <w:sz w:val="24"/>
          <w:szCs w:val="24"/>
          <w:lang w:eastAsia="ru-RU"/>
        </w:rPr>
        <w:t xml:space="preserve">8.4. Настоящим </w:t>
      </w:r>
      <w:r w:rsidR="004B3531">
        <w:rPr>
          <w:rFonts w:ascii="Times New Roman" w:eastAsia="Times New Roman" w:hAnsi="Times New Roman" w:cs="Times New Roman"/>
          <w:sz w:val="24"/>
          <w:szCs w:val="24"/>
          <w:lang w:eastAsia="ru-RU"/>
        </w:rPr>
        <w:t>Покупатель</w:t>
      </w:r>
      <w:r w:rsidR="00D338A8" w:rsidRPr="00931B64">
        <w:rPr>
          <w:rFonts w:ascii="Times New Roman" w:eastAsia="Times New Roman" w:hAnsi="Times New Roman" w:cs="Times New Roman"/>
          <w:sz w:val="24"/>
          <w:szCs w:val="24"/>
          <w:lang w:eastAsia="ru-RU"/>
        </w:rPr>
        <w:t xml:space="preserve"> заверяет, что на момент заключения настоящего Договора в отношении </w:t>
      </w:r>
      <w:r w:rsidR="004B3531">
        <w:rPr>
          <w:rFonts w:ascii="Times New Roman" w:eastAsia="Times New Roman" w:hAnsi="Times New Roman" w:cs="Times New Roman"/>
          <w:sz w:val="24"/>
          <w:szCs w:val="24"/>
          <w:lang w:eastAsia="ru-RU"/>
        </w:rPr>
        <w:t>Покупателя</w:t>
      </w:r>
      <w:r w:rsidR="00D338A8" w:rsidRPr="00931B64">
        <w:rPr>
          <w:rFonts w:ascii="Times New Roman" w:eastAsia="Times New Roman" w:hAnsi="Times New Roman" w:cs="Times New Roman"/>
          <w:sz w:val="24"/>
          <w:szCs w:val="24"/>
          <w:lang w:eastAsia="ru-RU"/>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sidR="004B3531">
        <w:rPr>
          <w:rFonts w:ascii="Times New Roman" w:eastAsia="Times New Roman" w:hAnsi="Times New Roman" w:cs="Times New Roman"/>
          <w:sz w:val="24"/>
          <w:szCs w:val="24"/>
          <w:lang w:eastAsia="ru-RU"/>
        </w:rPr>
        <w:t>Покупателя</w:t>
      </w:r>
      <w:r w:rsidR="008B1DB6" w:rsidRPr="00931B64">
        <w:rPr>
          <w:rFonts w:ascii="Times New Roman" w:eastAsia="Times New Roman" w:hAnsi="Times New Roman" w:cs="Times New Roman"/>
          <w:sz w:val="24"/>
          <w:szCs w:val="24"/>
          <w:lang w:eastAsia="ru-RU"/>
        </w:rPr>
        <w:t>, ООО «МБТ</w:t>
      </w:r>
      <w:r w:rsidR="00D338A8" w:rsidRPr="00931B64">
        <w:rPr>
          <w:rFonts w:ascii="Times New Roman" w:eastAsia="Times New Roman" w:hAnsi="Times New Roman" w:cs="Times New Roman"/>
          <w:sz w:val="24"/>
          <w:szCs w:val="24"/>
          <w:lang w:eastAsia="ru-RU"/>
        </w:rPr>
        <w:t>» («Не нарушившая Сторона») имеет право расторгнуть настоящий Договор в одностороннем внесудебном порядке, а Нарушившая</w:t>
      </w:r>
      <w:r w:rsidR="008B1DB6" w:rsidRPr="00931B64">
        <w:rPr>
          <w:rFonts w:ascii="Times New Roman" w:eastAsia="Times New Roman" w:hAnsi="Times New Roman" w:cs="Times New Roman"/>
          <w:sz w:val="24"/>
          <w:szCs w:val="24"/>
          <w:lang w:eastAsia="ru-RU"/>
        </w:rPr>
        <w:t xml:space="preserve"> Сторона обязуется возместить ООО «МБТ</w:t>
      </w:r>
      <w:r w:rsidR="00D338A8" w:rsidRPr="00931B64">
        <w:rPr>
          <w:rFonts w:ascii="Times New Roman" w:eastAsia="Times New Roman" w:hAnsi="Times New Roman" w:cs="Times New Roman"/>
          <w:sz w:val="24"/>
          <w:szCs w:val="24"/>
          <w:lang w:eastAsia="ru-RU"/>
        </w:rPr>
        <w:t>» в полном</w:t>
      </w:r>
      <w:r w:rsidR="00D338A8" w:rsidRPr="00434429">
        <w:rPr>
          <w:rFonts w:ascii="Times New Roman" w:eastAsia="Times New Roman" w:hAnsi="Times New Roman" w:cs="Times New Roman"/>
          <w:sz w:val="24"/>
          <w:szCs w:val="24"/>
          <w:lang w:eastAsia="ru-RU"/>
        </w:rPr>
        <w:t xml:space="preserve"> объеме все убытки, вызванные таким нарушением.</w:t>
      </w:r>
    </w:p>
    <w:p w14:paraId="3C589ABA" w14:textId="77777777" w:rsidR="00D338A8" w:rsidRPr="00434429" w:rsidRDefault="006B2962" w:rsidP="00D338A8">
      <w:pPr>
        <w:tabs>
          <w:tab w:val="left" w:pos="993"/>
        </w:tabs>
        <w:spacing w:after="0" w:line="240" w:lineRule="auto"/>
        <w:jc w:val="both"/>
        <w:rPr>
          <w:rFonts w:ascii="Times New Roman" w:eastAsia="Times New Roman" w:hAnsi="Times New Roman" w:cs="Times New Roman"/>
          <w:sz w:val="24"/>
          <w:szCs w:val="24"/>
          <w:lang w:eastAsia="ru-RU"/>
        </w:rPr>
      </w:pPr>
      <w:r w:rsidRPr="00434429">
        <w:rPr>
          <w:rFonts w:ascii="Times New Roman" w:eastAsia="Times New Roman" w:hAnsi="Times New Roman" w:cs="Times New Roman"/>
          <w:sz w:val="24"/>
          <w:szCs w:val="24"/>
          <w:lang w:eastAsia="ru-RU"/>
        </w:rPr>
        <w:tab/>
      </w:r>
      <w:r w:rsidR="00D338A8" w:rsidRPr="00434429">
        <w:rPr>
          <w:rFonts w:ascii="Times New Roman" w:eastAsia="Times New Roman" w:hAnsi="Times New Roman" w:cs="Times New Roman"/>
          <w:sz w:val="24"/>
          <w:szCs w:val="24"/>
          <w:lang w:eastAsia="ru-RU"/>
        </w:rPr>
        <w:t>8.5. 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2E34B1A1" w14:textId="77777777" w:rsidR="00212B01" w:rsidRPr="00434429" w:rsidRDefault="00212B01" w:rsidP="00D338A8">
      <w:pPr>
        <w:tabs>
          <w:tab w:val="left" w:pos="993"/>
        </w:tabs>
        <w:spacing w:after="0" w:line="240" w:lineRule="auto"/>
        <w:jc w:val="both"/>
        <w:rPr>
          <w:rFonts w:ascii="Times New Roman" w:eastAsia="Times New Roman" w:hAnsi="Times New Roman" w:cs="Times New Roman"/>
          <w:sz w:val="24"/>
          <w:szCs w:val="24"/>
          <w:lang w:eastAsia="ru-RU"/>
        </w:rPr>
      </w:pPr>
    </w:p>
    <w:p w14:paraId="368F4215" w14:textId="77777777" w:rsidR="00875F7F" w:rsidRDefault="00875F7F" w:rsidP="002143D9">
      <w:pPr>
        <w:pStyle w:val="ac"/>
        <w:numPr>
          <w:ilvl w:val="0"/>
          <w:numId w:val="5"/>
        </w:numPr>
        <w:jc w:val="center"/>
        <w:rPr>
          <w:b/>
        </w:rPr>
      </w:pPr>
      <w:r w:rsidRPr="00434429">
        <w:rPr>
          <w:b/>
        </w:rPr>
        <w:t>А</w:t>
      </w:r>
      <w:r w:rsidR="002143D9" w:rsidRPr="00434429">
        <w:rPr>
          <w:b/>
        </w:rPr>
        <w:t>нтикоррупционная оговорка</w:t>
      </w:r>
      <w:r w:rsidR="00E47CFC">
        <w:rPr>
          <w:b/>
        </w:rPr>
        <w:t>.</w:t>
      </w:r>
    </w:p>
    <w:p w14:paraId="30E6FC3E" w14:textId="77777777" w:rsidR="00E47CFC" w:rsidRPr="00434429" w:rsidRDefault="00E47CFC" w:rsidP="00E47CFC">
      <w:pPr>
        <w:pStyle w:val="ac"/>
        <w:ind w:left="360"/>
        <w:rPr>
          <w:b/>
        </w:rPr>
      </w:pPr>
    </w:p>
    <w:p w14:paraId="28679D7B" w14:textId="77777777" w:rsidR="00875F7F" w:rsidRPr="00434429" w:rsidRDefault="00875F7F" w:rsidP="00875F7F">
      <w:pPr>
        <w:pStyle w:val="ac"/>
        <w:numPr>
          <w:ilvl w:val="1"/>
          <w:numId w:val="5"/>
        </w:numPr>
        <w:tabs>
          <w:tab w:val="left" w:pos="0"/>
          <w:tab w:val="left" w:pos="1260"/>
        </w:tabs>
        <w:ind w:left="0" w:firstLine="709"/>
        <w:jc w:val="both"/>
        <w:rPr>
          <w:b/>
          <w:bCs/>
          <w:spacing w:val="-2"/>
        </w:rPr>
      </w:pPr>
      <w:r w:rsidRPr="00434429">
        <w:rPr>
          <w:bCs/>
          <w:spacing w:val="-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2A11520C" w14:textId="77777777" w:rsidR="00875F7F" w:rsidRPr="00434429" w:rsidRDefault="00875F7F" w:rsidP="00875F7F">
      <w:pPr>
        <w:pStyle w:val="ac"/>
        <w:tabs>
          <w:tab w:val="left" w:pos="0"/>
          <w:tab w:val="left" w:pos="1260"/>
        </w:tabs>
        <w:ind w:left="0" w:firstLine="709"/>
        <w:jc w:val="both"/>
        <w:rPr>
          <w:b/>
          <w:bCs/>
          <w:spacing w:val="-2"/>
        </w:rPr>
      </w:pPr>
      <w:r w:rsidRPr="00434429">
        <w:rPr>
          <w:bCs/>
          <w:spacing w:val="-2"/>
        </w:rPr>
        <w:t xml:space="preserve">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w:t>
      </w:r>
      <w:r w:rsidRPr="00434429">
        <w:rPr>
          <w:bCs/>
          <w:spacing w:val="-2"/>
        </w:rPr>
        <w:lastRenderedPageBreak/>
        <w:t xml:space="preserve">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w:t>
      </w:r>
      <w:r w:rsidR="001310AC" w:rsidRPr="00434429">
        <w:rPr>
          <w:bCs/>
          <w:spacing w:val="-2"/>
        </w:rPr>
        <w:t>получения от</w:t>
      </w:r>
      <w:r w:rsidRPr="00434429">
        <w:rPr>
          <w:bCs/>
          <w:spacing w:val="-2"/>
        </w:rPr>
        <w:t xml:space="preserve">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75857271" w14:textId="77777777" w:rsidR="00875F7F" w:rsidRPr="00434429" w:rsidRDefault="00875F7F" w:rsidP="00875F7F">
      <w:pPr>
        <w:pStyle w:val="ac"/>
        <w:tabs>
          <w:tab w:val="left" w:pos="0"/>
          <w:tab w:val="left" w:pos="1260"/>
        </w:tabs>
        <w:ind w:left="0" w:firstLine="709"/>
        <w:jc w:val="both"/>
        <w:rPr>
          <w:b/>
          <w:bCs/>
          <w:spacing w:val="-2"/>
        </w:rPr>
      </w:pPr>
      <w:r w:rsidRPr="00434429">
        <w:rPr>
          <w:bCs/>
          <w:spacing w:val="-2"/>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1B846252" w14:textId="77777777" w:rsidR="00875F7F" w:rsidRPr="00434429" w:rsidRDefault="00875F7F" w:rsidP="00875F7F">
      <w:pPr>
        <w:pStyle w:val="ac"/>
        <w:numPr>
          <w:ilvl w:val="1"/>
          <w:numId w:val="5"/>
        </w:numPr>
        <w:tabs>
          <w:tab w:val="left" w:pos="0"/>
          <w:tab w:val="left" w:pos="1260"/>
        </w:tabs>
        <w:ind w:left="0" w:firstLine="709"/>
        <w:jc w:val="both"/>
        <w:rPr>
          <w:b/>
          <w:bCs/>
          <w:spacing w:val="-2"/>
        </w:rPr>
      </w:pPr>
      <w:r w:rsidRPr="00434429">
        <w:rPr>
          <w:bCs/>
          <w:spacing w:val="-2"/>
        </w:rPr>
        <w:t>В случае достоверно установленных Инициирующей Стороной нарушений установленных обязательств воздерживаться от запрещенных в пункте 9.1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40BCB4A3" w14:textId="77777777" w:rsidR="00875F7F" w:rsidRPr="00434429" w:rsidRDefault="00875F7F" w:rsidP="00875F7F">
      <w:pPr>
        <w:pStyle w:val="ac"/>
        <w:numPr>
          <w:ilvl w:val="1"/>
          <w:numId w:val="5"/>
        </w:numPr>
        <w:tabs>
          <w:tab w:val="left" w:pos="0"/>
          <w:tab w:val="left" w:pos="1260"/>
        </w:tabs>
        <w:ind w:left="0" w:firstLine="709"/>
        <w:jc w:val="both"/>
        <w:rPr>
          <w:b/>
          <w:bCs/>
          <w:spacing w:val="-2"/>
        </w:rPr>
      </w:pPr>
      <w:r w:rsidRPr="00434429">
        <w:rPr>
          <w:bCs/>
          <w:spacing w:val="-2"/>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226AAAAE" w14:textId="77777777" w:rsidR="00875F7F" w:rsidRPr="00434429" w:rsidRDefault="00875F7F" w:rsidP="00674262">
      <w:pPr>
        <w:tabs>
          <w:tab w:val="num" w:pos="540"/>
        </w:tabs>
        <w:spacing w:after="0" w:line="240" w:lineRule="auto"/>
        <w:ind w:firstLine="709"/>
        <w:jc w:val="both"/>
        <w:rPr>
          <w:rFonts w:ascii="Times New Roman" w:eastAsia="Times New Roman" w:hAnsi="Times New Roman" w:cs="Times New Roman"/>
          <w:sz w:val="24"/>
          <w:szCs w:val="24"/>
          <w:lang w:eastAsia="ru-RU"/>
        </w:rPr>
      </w:pPr>
    </w:p>
    <w:p w14:paraId="7122AA67" w14:textId="77777777" w:rsidR="00674262" w:rsidRDefault="00674262" w:rsidP="002143D9">
      <w:pPr>
        <w:pStyle w:val="ac"/>
        <w:numPr>
          <w:ilvl w:val="0"/>
          <w:numId w:val="5"/>
        </w:numPr>
        <w:jc w:val="center"/>
        <w:rPr>
          <w:b/>
        </w:rPr>
      </w:pPr>
      <w:r w:rsidRPr="00434429">
        <w:rPr>
          <w:b/>
        </w:rPr>
        <w:t xml:space="preserve"> Юридические адреса сторон:</w:t>
      </w:r>
    </w:p>
    <w:p w14:paraId="59F01F69" w14:textId="77777777" w:rsidR="00E47CFC" w:rsidRPr="00434429" w:rsidRDefault="00E47CFC" w:rsidP="00E47CFC">
      <w:pPr>
        <w:pStyle w:val="ac"/>
        <w:ind w:left="360"/>
        <w:rPr>
          <w:b/>
        </w:rPr>
      </w:pPr>
    </w:p>
    <w:tbl>
      <w:tblPr>
        <w:tblW w:w="4999" w:type="pct"/>
        <w:tblLayout w:type="fixed"/>
        <w:tblLook w:val="0000" w:firstRow="0" w:lastRow="0" w:firstColumn="0" w:lastColumn="0" w:noHBand="0" w:noVBand="0"/>
      </w:tblPr>
      <w:tblGrid>
        <w:gridCol w:w="4963"/>
        <w:gridCol w:w="5240"/>
      </w:tblGrid>
      <w:tr w:rsidR="005B0988" w:rsidRPr="00434429" w14:paraId="41B7FADF" w14:textId="77777777" w:rsidTr="009D1065">
        <w:tc>
          <w:tcPr>
            <w:tcW w:w="2432" w:type="pct"/>
          </w:tcPr>
          <w:p w14:paraId="6BF1F1DB" w14:textId="77777777" w:rsidR="005B0988" w:rsidRPr="00966280" w:rsidRDefault="005B0988" w:rsidP="005B0988">
            <w:pPr>
              <w:tabs>
                <w:tab w:val="left" w:pos="284"/>
              </w:tabs>
              <w:suppressAutoHyphens/>
              <w:spacing w:after="0" w:line="240" w:lineRule="auto"/>
              <w:rPr>
                <w:rFonts w:ascii="Times New Roman" w:eastAsia="Times New Roman" w:hAnsi="Times New Roman" w:cs="Times New Roman"/>
                <w:b/>
                <w:sz w:val="24"/>
                <w:szCs w:val="24"/>
                <w:lang w:eastAsia="ar-SA"/>
              </w:rPr>
            </w:pPr>
            <w:r w:rsidRPr="00966280">
              <w:rPr>
                <w:rFonts w:ascii="Times New Roman" w:eastAsia="Times New Roman" w:hAnsi="Times New Roman" w:cs="Times New Roman"/>
                <w:b/>
                <w:sz w:val="24"/>
                <w:szCs w:val="24"/>
                <w:lang w:eastAsia="ar-SA"/>
              </w:rPr>
              <w:t>«Продавец»</w:t>
            </w:r>
          </w:p>
          <w:p w14:paraId="3BD86248" w14:textId="77777777" w:rsidR="005B0988" w:rsidRPr="00966280" w:rsidRDefault="005B0988" w:rsidP="005B0988">
            <w:pPr>
              <w:tabs>
                <w:tab w:val="left" w:pos="540"/>
                <w:tab w:val="left" w:pos="2340"/>
              </w:tabs>
              <w:suppressAutoHyphens/>
              <w:spacing w:after="0" w:line="240" w:lineRule="auto"/>
              <w:rPr>
                <w:rFonts w:ascii="Times New Roman" w:eastAsia="Times New Roman" w:hAnsi="Times New Roman" w:cs="Times New Roman"/>
                <w:b/>
                <w:bCs/>
                <w:color w:val="000000"/>
                <w:spacing w:val="-2"/>
                <w:sz w:val="24"/>
                <w:szCs w:val="24"/>
                <w:lang w:eastAsia="ar-SA"/>
              </w:rPr>
            </w:pPr>
            <w:r w:rsidRPr="00966280">
              <w:rPr>
                <w:rFonts w:ascii="Times New Roman" w:eastAsia="Times New Roman" w:hAnsi="Times New Roman" w:cs="Times New Roman"/>
                <w:b/>
                <w:color w:val="000000"/>
                <w:sz w:val="24"/>
                <w:szCs w:val="24"/>
                <w:lang w:eastAsia="ar-SA"/>
              </w:rPr>
              <w:t>ООО «МБТ»</w:t>
            </w:r>
          </w:p>
        </w:tc>
        <w:tc>
          <w:tcPr>
            <w:tcW w:w="2568" w:type="pct"/>
          </w:tcPr>
          <w:p w14:paraId="738CB66F" w14:textId="77777777" w:rsidR="005B0988" w:rsidRPr="007969DD" w:rsidRDefault="005B0988" w:rsidP="007969DD">
            <w:pPr>
              <w:tabs>
                <w:tab w:val="left" w:pos="540"/>
              </w:tabs>
              <w:suppressAutoHyphens/>
              <w:spacing w:after="0" w:line="240" w:lineRule="auto"/>
              <w:rPr>
                <w:rFonts w:ascii="Times New Roman" w:eastAsia="Times New Roman" w:hAnsi="Times New Roman" w:cs="Times New Roman"/>
                <w:b/>
                <w:color w:val="000000"/>
                <w:sz w:val="24"/>
                <w:szCs w:val="24"/>
                <w:lang w:eastAsia="ar-SA"/>
              </w:rPr>
            </w:pPr>
            <w:r w:rsidRPr="007969DD">
              <w:rPr>
                <w:rFonts w:ascii="Times New Roman" w:eastAsia="Times New Roman" w:hAnsi="Times New Roman" w:cs="Times New Roman"/>
                <w:b/>
                <w:color w:val="000000"/>
                <w:sz w:val="24"/>
                <w:szCs w:val="24"/>
                <w:lang w:eastAsia="ar-SA"/>
              </w:rPr>
              <w:t>«Покупатель</w:t>
            </w:r>
          </w:p>
          <w:p w14:paraId="521D1B95" w14:textId="46BDBF24" w:rsidR="007969DD" w:rsidRPr="00457AE2" w:rsidRDefault="007969DD" w:rsidP="007969DD">
            <w:pPr>
              <w:tabs>
                <w:tab w:val="left" w:pos="540"/>
              </w:tabs>
              <w:suppressAutoHyphens/>
              <w:spacing w:after="0" w:line="240" w:lineRule="auto"/>
              <w:rPr>
                <w:rFonts w:ascii="Times New Roman" w:eastAsia="Times New Roman" w:hAnsi="Times New Roman" w:cs="Times New Roman"/>
                <w:b/>
                <w:color w:val="000000"/>
                <w:sz w:val="24"/>
                <w:szCs w:val="24"/>
                <w:lang w:eastAsia="ar-SA"/>
              </w:rPr>
            </w:pPr>
          </w:p>
        </w:tc>
      </w:tr>
      <w:tr w:rsidR="005B0988" w:rsidRPr="009018DA" w14:paraId="4E8C223A" w14:textId="77777777" w:rsidTr="009D1065">
        <w:trPr>
          <w:trHeight w:val="3546"/>
        </w:trPr>
        <w:tc>
          <w:tcPr>
            <w:tcW w:w="2432" w:type="pct"/>
          </w:tcPr>
          <w:p w14:paraId="4A200B63"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 xml:space="preserve">Адрес: 183038, г. Мурманск, </w:t>
            </w:r>
          </w:p>
          <w:p w14:paraId="4A61AEA7" w14:textId="637B2B4C"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 xml:space="preserve">Портовый проезд, </w:t>
            </w:r>
            <w:r w:rsidR="00815EBE">
              <w:rPr>
                <w:rFonts w:ascii="Times New Roman" w:eastAsia="Times New Roman" w:hAnsi="Times New Roman" w:cs="Times New Roman"/>
                <w:sz w:val="24"/>
                <w:szCs w:val="24"/>
                <w:lang w:eastAsia="ar-SA"/>
              </w:rPr>
              <w:t>4 корп 1</w:t>
            </w:r>
          </w:p>
          <w:p w14:paraId="207626C5"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 xml:space="preserve">ИНН: 5190170818 </w:t>
            </w:r>
          </w:p>
          <w:p w14:paraId="6FBA0ED5" w14:textId="1160AEFA" w:rsidR="005B0988" w:rsidRPr="00815EBE" w:rsidRDefault="005B0988" w:rsidP="005B0988">
            <w:pPr>
              <w:suppressAutoHyphens/>
              <w:spacing w:after="0" w:line="240" w:lineRule="auto"/>
              <w:rPr>
                <w:rFonts w:ascii="Times New Roman" w:eastAsia="Times New Roman" w:hAnsi="Times New Roman" w:cs="Times New Roman"/>
                <w:sz w:val="24"/>
                <w:szCs w:val="24"/>
                <w:lang w:val="en-US" w:eastAsia="ar-SA"/>
              </w:rPr>
            </w:pPr>
            <w:r w:rsidRPr="00966280">
              <w:rPr>
                <w:rFonts w:ascii="Times New Roman" w:eastAsia="Times New Roman" w:hAnsi="Times New Roman" w:cs="Times New Roman"/>
                <w:sz w:val="24"/>
                <w:szCs w:val="24"/>
                <w:lang w:eastAsia="ar-SA"/>
              </w:rPr>
              <w:t>КПП</w:t>
            </w:r>
            <w:r w:rsidRPr="00815EBE">
              <w:rPr>
                <w:rFonts w:ascii="Times New Roman" w:eastAsia="Times New Roman" w:hAnsi="Times New Roman" w:cs="Times New Roman"/>
                <w:sz w:val="24"/>
                <w:szCs w:val="24"/>
                <w:lang w:val="en-US" w:eastAsia="ar-SA"/>
              </w:rPr>
              <w:t xml:space="preserve">: </w:t>
            </w:r>
            <w:r w:rsidR="00815EBE">
              <w:rPr>
                <w:rFonts w:ascii="Times New Roman" w:eastAsia="Times New Roman" w:hAnsi="Times New Roman" w:cs="Times New Roman"/>
                <w:sz w:val="24"/>
                <w:szCs w:val="24"/>
                <w:lang w:eastAsia="ar-SA"/>
              </w:rPr>
              <w:t>775050001</w:t>
            </w:r>
          </w:p>
          <w:p w14:paraId="4FD7F538"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р/сч.  407 028 109 000 000 208 77</w:t>
            </w:r>
          </w:p>
          <w:p w14:paraId="2AE7384A"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к/сч   301 018 102 000 000 008 23</w:t>
            </w:r>
          </w:p>
          <w:p w14:paraId="03674BA6"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 xml:space="preserve">БАНК ГПБ (АО) г. Москва </w:t>
            </w:r>
          </w:p>
          <w:p w14:paraId="2CCDCDD6" w14:textId="77777777" w:rsidR="005B0988" w:rsidRPr="00966280" w:rsidRDefault="005B0988" w:rsidP="005B0988">
            <w:pPr>
              <w:suppressAutoHyphens/>
              <w:spacing w:after="0" w:line="240" w:lineRule="auto"/>
              <w:rPr>
                <w:rFonts w:ascii="Times New Roman" w:eastAsia="Times New Roman" w:hAnsi="Times New Roman" w:cs="Times New Roman"/>
                <w:sz w:val="24"/>
                <w:szCs w:val="24"/>
                <w:lang w:eastAsia="ar-SA"/>
              </w:rPr>
            </w:pPr>
            <w:r w:rsidRPr="00966280">
              <w:rPr>
                <w:rFonts w:ascii="Times New Roman" w:eastAsia="Times New Roman" w:hAnsi="Times New Roman" w:cs="Times New Roman"/>
                <w:sz w:val="24"/>
                <w:szCs w:val="24"/>
                <w:lang w:eastAsia="ar-SA"/>
              </w:rPr>
              <w:t>БИК 044525823</w:t>
            </w:r>
          </w:p>
          <w:p w14:paraId="6E5E5CDC" w14:textId="77777777" w:rsidR="005B0988" w:rsidRPr="00966280" w:rsidRDefault="005B0988" w:rsidP="005B0988">
            <w:pPr>
              <w:suppressAutoHyphens/>
              <w:spacing w:after="0" w:line="240" w:lineRule="auto"/>
              <w:rPr>
                <w:rFonts w:ascii="Times New Roman" w:eastAsia="Times New Roman" w:hAnsi="Times New Roman" w:cs="Times New Roman"/>
                <w:bCs/>
                <w:sz w:val="24"/>
                <w:szCs w:val="24"/>
                <w:lang w:eastAsia="ar-SA"/>
              </w:rPr>
            </w:pPr>
            <w:r w:rsidRPr="00966280">
              <w:rPr>
                <w:rFonts w:ascii="Times New Roman" w:eastAsia="Times New Roman" w:hAnsi="Times New Roman" w:cs="Times New Roman"/>
                <w:sz w:val="24"/>
                <w:szCs w:val="24"/>
                <w:lang w:eastAsia="ar-SA"/>
              </w:rPr>
              <w:t>ОКПО: 51683638</w:t>
            </w:r>
          </w:p>
          <w:p w14:paraId="351D671F" w14:textId="77777777" w:rsidR="005B0988" w:rsidRPr="00966280" w:rsidRDefault="005B0988" w:rsidP="005B0988">
            <w:pPr>
              <w:suppressAutoHyphens/>
              <w:spacing w:after="0" w:line="240" w:lineRule="auto"/>
              <w:rPr>
                <w:rFonts w:ascii="Times New Roman" w:eastAsia="Times New Roman" w:hAnsi="Times New Roman" w:cs="Times New Roman"/>
                <w:bCs/>
                <w:sz w:val="24"/>
                <w:szCs w:val="24"/>
                <w:lang w:eastAsia="ar-SA"/>
              </w:rPr>
            </w:pPr>
          </w:p>
          <w:p w14:paraId="4409EC33" w14:textId="77777777" w:rsidR="005B0988" w:rsidRPr="00966280" w:rsidRDefault="005B0988" w:rsidP="005B0988">
            <w:pPr>
              <w:suppressAutoHyphens/>
              <w:spacing w:after="0" w:line="240" w:lineRule="auto"/>
              <w:rPr>
                <w:rFonts w:ascii="Times New Roman" w:eastAsia="Times New Roman" w:hAnsi="Times New Roman" w:cs="Times New Roman"/>
                <w:bCs/>
                <w:sz w:val="24"/>
                <w:szCs w:val="24"/>
                <w:lang w:eastAsia="ar-SA"/>
              </w:rPr>
            </w:pPr>
          </w:p>
        </w:tc>
        <w:tc>
          <w:tcPr>
            <w:tcW w:w="2568" w:type="pct"/>
          </w:tcPr>
          <w:p w14:paraId="746F2FF5" w14:textId="61F07F2F" w:rsidR="004C2302" w:rsidRPr="009D1065" w:rsidRDefault="004C2302" w:rsidP="004C23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D1065">
              <w:rPr>
                <w:rFonts w:ascii="Times New Roman" w:eastAsia="Times New Roman" w:hAnsi="Times New Roman" w:cs="Times New Roman"/>
                <w:sz w:val="24"/>
                <w:szCs w:val="24"/>
                <w:lang w:eastAsia="ru-RU"/>
              </w:rPr>
              <w:t xml:space="preserve">ИНН/КПП </w:t>
            </w:r>
          </w:p>
          <w:p w14:paraId="688FCB8E" w14:textId="624C164C" w:rsidR="004C2302" w:rsidRPr="009D1065" w:rsidRDefault="004C2302" w:rsidP="004C23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D1065">
              <w:rPr>
                <w:rFonts w:ascii="Times New Roman" w:eastAsia="Times New Roman" w:hAnsi="Times New Roman" w:cs="Times New Roman"/>
                <w:sz w:val="24"/>
                <w:szCs w:val="24"/>
                <w:lang w:eastAsia="ru-RU"/>
              </w:rPr>
              <w:t xml:space="preserve">ОГРН </w:t>
            </w:r>
          </w:p>
          <w:p w14:paraId="6F80E2AC" w14:textId="1C0054DA" w:rsidR="004C2302" w:rsidRPr="009D1065" w:rsidRDefault="004C2302" w:rsidP="004C23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D1065">
              <w:rPr>
                <w:rFonts w:ascii="Times New Roman" w:eastAsia="Times New Roman" w:hAnsi="Times New Roman" w:cs="Times New Roman"/>
                <w:sz w:val="24"/>
                <w:szCs w:val="24"/>
                <w:lang w:eastAsia="ru-RU"/>
              </w:rPr>
              <w:t xml:space="preserve">Юр. адрес: </w:t>
            </w:r>
          </w:p>
          <w:p w14:paraId="0648A42E" w14:textId="4B48C420" w:rsidR="004C2302" w:rsidRDefault="004C2302" w:rsidP="004C2302">
            <w:pPr>
              <w:spacing w:after="0" w:line="240" w:lineRule="auto"/>
              <w:rPr>
                <w:rFonts w:ascii="Times New Roman" w:hAnsi="Times New Roman" w:cs="Times New Roman"/>
                <w:sz w:val="24"/>
                <w:szCs w:val="24"/>
              </w:rPr>
            </w:pPr>
            <w:r w:rsidRPr="009D1065">
              <w:rPr>
                <w:rFonts w:ascii="Times New Roman" w:hAnsi="Times New Roman" w:cs="Times New Roman"/>
                <w:sz w:val="24"/>
                <w:szCs w:val="24"/>
              </w:rPr>
              <w:t>Р/счет</w:t>
            </w:r>
          </w:p>
          <w:p w14:paraId="6FD00BC0" w14:textId="77777777" w:rsidR="0017450B" w:rsidRPr="0017450B" w:rsidRDefault="0017450B" w:rsidP="004C2302">
            <w:pPr>
              <w:spacing w:after="0" w:line="240" w:lineRule="auto"/>
              <w:rPr>
                <w:rFonts w:ascii="Times New Roman" w:hAnsi="Times New Roman" w:cs="Times New Roman"/>
                <w:sz w:val="24"/>
                <w:szCs w:val="24"/>
              </w:rPr>
            </w:pPr>
          </w:p>
          <w:p w14:paraId="428F87C6" w14:textId="77777777" w:rsidR="0017450B" w:rsidRDefault="0017450B" w:rsidP="004C2302">
            <w:pPr>
              <w:spacing w:after="0" w:line="240" w:lineRule="auto"/>
              <w:rPr>
                <w:rFonts w:ascii="Times New Roman" w:hAnsi="Times New Roman" w:cs="Times New Roman"/>
                <w:sz w:val="24"/>
                <w:szCs w:val="24"/>
              </w:rPr>
            </w:pPr>
          </w:p>
          <w:p w14:paraId="26D10787" w14:textId="4198DA70" w:rsidR="004C2302" w:rsidRPr="0017450B" w:rsidRDefault="004C2302" w:rsidP="004C2302">
            <w:pPr>
              <w:spacing w:after="0" w:line="240" w:lineRule="auto"/>
              <w:rPr>
                <w:rFonts w:ascii="Times New Roman" w:hAnsi="Times New Roman" w:cs="Times New Roman"/>
                <w:sz w:val="24"/>
                <w:szCs w:val="24"/>
                <w:lang w:val="en-US"/>
              </w:rPr>
            </w:pPr>
            <w:r w:rsidRPr="009D1065">
              <w:rPr>
                <w:rFonts w:ascii="Times New Roman" w:hAnsi="Times New Roman" w:cs="Times New Roman"/>
                <w:sz w:val="24"/>
                <w:szCs w:val="24"/>
              </w:rPr>
              <w:t>К/счет</w:t>
            </w:r>
          </w:p>
          <w:p w14:paraId="3C1A7D1E" w14:textId="2000DA39" w:rsidR="004C2302" w:rsidRPr="009D1065" w:rsidRDefault="004C2302" w:rsidP="004C2302">
            <w:pPr>
              <w:spacing w:after="0" w:line="240" w:lineRule="auto"/>
              <w:rPr>
                <w:rFonts w:ascii="Times New Roman" w:hAnsi="Times New Roman" w:cs="Times New Roman"/>
                <w:sz w:val="24"/>
                <w:szCs w:val="24"/>
              </w:rPr>
            </w:pPr>
            <w:r w:rsidRPr="009D1065">
              <w:rPr>
                <w:rFonts w:ascii="Times New Roman" w:hAnsi="Times New Roman" w:cs="Times New Roman"/>
                <w:sz w:val="24"/>
                <w:szCs w:val="24"/>
              </w:rPr>
              <w:t>БИК</w:t>
            </w:r>
          </w:p>
          <w:p w14:paraId="4BB7357F" w14:textId="7600BCCC" w:rsidR="005B0988" w:rsidRPr="0017450B" w:rsidRDefault="005B0988" w:rsidP="0017450B">
            <w:pPr>
              <w:pStyle w:val="a6"/>
              <w:rPr>
                <w:rFonts w:ascii="Times New Roman" w:eastAsia="Times New Roman" w:hAnsi="Times New Roman" w:cs="Times New Roman"/>
                <w:sz w:val="24"/>
                <w:szCs w:val="24"/>
                <w:lang w:eastAsia="ar-SA"/>
              </w:rPr>
            </w:pPr>
          </w:p>
        </w:tc>
      </w:tr>
      <w:tr w:rsidR="005B0988" w:rsidRPr="00434429" w14:paraId="58FBBB46" w14:textId="77777777" w:rsidTr="009D1065">
        <w:trPr>
          <w:trHeight w:val="1190"/>
        </w:trPr>
        <w:tc>
          <w:tcPr>
            <w:tcW w:w="2432" w:type="pct"/>
          </w:tcPr>
          <w:p w14:paraId="7109E3C8" w14:textId="77777777" w:rsidR="005B0988" w:rsidRPr="00D75C34" w:rsidRDefault="005B0988" w:rsidP="005B0988">
            <w:pPr>
              <w:tabs>
                <w:tab w:val="left" w:pos="997"/>
              </w:tabs>
              <w:suppressAutoHyphens/>
              <w:spacing w:after="0" w:line="240" w:lineRule="auto"/>
              <w:rPr>
                <w:rFonts w:ascii="Times New Roman" w:eastAsia="Times New Roman" w:hAnsi="Times New Roman" w:cs="Times New Roman"/>
                <w:b/>
                <w:bCs/>
                <w:color w:val="000000"/>
                <w:sz w:val="24"/>
                <w:szCs w:val="24"/>
                <w:lang w:eastAsia="ar-SA"/>
              </w:rPr>
            </w:pPr>
            <w:r w:rsidRPr="00D75C34">
              <w:rPr>
                <w:rFonts w:ascii="Times New Roman" w:eastAsia="Times New Roman" w:hAnsi="Times New Roman" w:cs="Times New Roman"/>
                <w:b/>
                <w:bCs/>
                <w:color w:val="000000"/>
                <w:sz w:val="24"/>
                <w:szCs w:val="24"/>
                <w:lang w:eastAsia="ar-SA"/>
              </w:rPr>
              <w:t>Исполнительный директор</w:t>
            </w:r>
          </w:p>
          <w:p w14:paraId="23747242" w14:textId="77777777" w:rsidR="005B0988" w:rsidRPr="00D75C34" w:rsidRDefault="005B0988" w:rsidP="005B0988">
            <w:pPr>
              <w:tabs>
                <w:tab w:val="left" w:pos="997"/>
              </w:tabs>
              <w:suppressAutoHyphens/>
              <w:spacing w:after="0" w:line="240" w:lineRule="auto"/>
              <w:rPr>
                <w:rFonts w:ascii="Times New Roman" w:eastAsia="Times New Roman" w:hAnsi="Times New Roman" w:cs="Times New Roman"/>
                <w:b/>
                <w:bCs/>
                <w:color w:val="000000"/>
                <w:sz w:val="24"/>
                <w:szCs w:val="24"/>
                <w:lang w:eastAsia="ar-SA"/>
              </w:rPr>
            </w:pPr>
            <w:r w:rsidRPr="00D75C34">
              <w:rPr>
                <w:rFonts w:ascii="Times New Roman" w:eastAsia="Times New Roman" w:hAnsi="Times New Roman" w:cs="Times New Roman"/>
                <w:b/>
                <w:bCs/>
                <w:color w:val="000000"/>
                <w:sz w:val="24"/>
                <w:szCs w:val="24"/>
                <w:lang w:eastAsia="ar-SA"/>
              </w:rPr>
              <w:t>ООО «МБТ»</w:t>
            </w:r>
          </w:p>
          <w:p w14:paraId="45501888" w14:textId="77777777" w:rsidR="005B0988" w:rsidRPr="00D75C34" w:rsidRDefault="005B0988" w:rsidP="005B0988">
            <w:pPr>
              <w:tabs>
                <w:tab w:val="left" w:pos="540"/>
              </w:tabs>
              <w:suppressAutoHyphens/>
              <w:spacing w:after="0" w:line="240" w:lineRule="auto"/>
              <w:jc w:val="both"/>
              <w:rPr>
                <w:rFonts w:ascii="Times New Roman" w:eastAsia="Times New Roman" w:hAnsi="Times New Roman" w:cs="Times New Roman"/>
                <w:b/>
                <w:bCs/>
                <w:color w:val="000000"/>
                <w:sz w:val="24"/>
                <w:szCs w:val="24"/>
                <w:lang w:eastAsia="ar-SA"/>
              </w:rPr>
            </w:pPr>
          </w:p>
        </w:tc>
        <w:tc>
          <w:tcPr>
            <w:tcW w:w="2568" w:type="pct"/>
          </w:tcPr>
          <w:p w14:paraId="7184E780" w14:textId="77777777" w:rsidR="005B0988" w:rsidRDefault="005B0988" w:rsidP="00602EBB">
            <w:pPr>
              <w:tabs>
                <w:tab w:val="left" w:pos="1139"/>
              </w:tabs>
              <w:suppressAutoHyphens/>
              <w:spacing w:after="0" w:line="240" w:lineRule="auto"/>
              <w:rPr>
                <w:rFonts w:ascii="Times New Roman" w:eastAsia="Times New Roman" w:hAnsi="Times New Roman" w:cs="Times New Roman"/>
                <w:b/>
                <w:bCs/>
                <w:color w:val="000000"/>
                <w:sz w:val="24"/>
                <w:szCs w:val="24"/>
                <w:lang w:eastAsia="ar-SA"/>
              </w:rPr>
            </w:pPr>
          </w:p>
          <w:p w14:paraId="2CC9E8FB" w14:textId="630C7F17" w:rsidR="007D74D7" w:rsidRPr="007969DD" w:rsidRDefault="007D74D7" w:rsidP="00602EBB">
            <w:pPr>
              <w:tabs>
                <w:tab w:val="left" w:pos="1139"/>
              </w:tabs>
              <w:suppressAutoHyphens/>
              <w:spacing w:after="0" w:line="240" w:lineRule="auto"/>
              <w:rPr>
                <w:rFonts w:ascii="Times New Roman" w:eastAsia="Times New Roman" w:hAnsi="Times New Roman" w:cs="Times New Roman"/>
                <w:b/>
                <w:bCs/>
                <w:color w:val="000000"/>
                <w:sz w:val="24"/>
                <w:szCs w:val="24"/>
                <w:lang w:eastAsia="ar-SA"/>
              </w:rPr>
            </w:pPr>
          </w:p>
        </w:tc>
      </w:tr>
      <w:tr w:rsidR="00BD71AC" w:rsidRPr="00434429" w14:paraId="555EFC94" w14:textId="77777777" w:rsidTr="009D1065">
        <w:trPr>
          <w:trHeight w:val="393"/>
        </w:trPr>
        <w:tc>
          <w:tcPr>
            <w:tcW w:w="2432" w:type="pct"/>
          </w:tcPr>
          <w:p w14:paraId="4C4C6151" w14:textId="4DC98345" w:rsidR="00BD71AC" w:rsidRPr="00D75C34" w:rsidRDefault="0070327E" w:rsidP="0070327E">
            <w:pPr>
              <w:tabs>
                <w:tab w:val="left" w:pos="540"/>
              </w:tabs>
              <w:suppressAutoHyphens/>
              <w:spacing w:after="0" w:line="240" w:lineRule="auto"/>
              <w:jc w:val="both"/>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u w:val="single"/>
                <w:lang w:eastAsia="ar-SA"/>
              </w:rPr>
              <w:t>____</w:t>
            </w:r>
            <w:r w:rsidR="00677B56">
              <w:rPr>
                <w:rFonts w:ascii="Times New Roman" w:eastAsia="Times New Roman" w:hAnsi="Times New Roman" w:cs="Times New Roman"/>
                <w:b/>
                <w:bCs/>
                <w:color w:val="000000"/>
                <w:sz w:val="24"/>
                <w:szCs w:val="24"/>
                <w:u w:val="single"/>
                <w:lang w:eastAsia="ar-SA"/>
              </w:rPr>
              <w:t>_________________/</w:t>
            </w:r>
            <w:r w:rsidR="0017450B">
              <w:rPr>
                <w:rFonts w:ascii="Times New Roman" w:eastAsia="Times New Roman" w:hAnsi="Times New Roman" w:cs="Times New Roman"/>
                <w:b/>
                <w:bCs/>
                <w:color w:val="000000"/>
                <w:sz w:val="24"/>
                <w:szCs w:val="24"/>
                <w:u w:val="single"/>
                <w:lang w:eastAsia="ar-SA"/>
              </w:rPr>
              <w:t>П</w:t>
            </w:r>
            <w:r w:rsidR="008903E6">
              <w:rPr>
                <w:rFonts w:ascii="Times New Roman" w:eastAsia="Times New Roman" w:hAnsi="Times New Roman" w:cs="Times New Roman"/>
                <w:b/>
                <w:bCs/>
                <w:color w:val="000000"/>
                <w:sz w:val="24"/>
                <w:szCs w:val="24"/>
                <w:u w:val="single"/>
                <w:lang w:eastAsia="ar-SA"/>
              </w:rPr>
              <w:t>.</w:t>
            </w:r>
            <w:r w:rsidR="0017450B">
              <w:rPr>
                <w:rFonts w:ascii="Times New Roman" w:eastAsia="Times New Roman" w:hAnsi="Times New Roman" w:cs="Times New Roman"/>
                <w:b/>
                <w:bCs/>
                <w:color w:val="000000"/>
                <w:sz w:val="24"/>
                <w:szCs w:val="24"/>
                <w:u w:val="single"/>
                <w:lang w:eastAsia="ar-SA"/>
              </w:rPr>
              <w:t>П</w:t>
            </w:r>
            <w:r w:rsidR="008903E6">
              <w:rPr>
                <w:rFonts w:ascii="Times New Roman" w:eastAsia="Times New Roman" w:hAnsi="Times New Roman" w:cs="Times New Roman"/>
                <w:b/>
                <w:bCs/>
                <w:color w:val="000000"/>
                <w:sz w:val="24"/>
                <w:szCs w:val="24"/>
                <w:u w:val="single"/>
                <w:lang w:eastAsia="ar-SA"/>
              </w:rPr>
              <w:t xml:space="preserve">. </w:t>
            </w:r>
            <w:r w:rsidR="0017450B">
              <w:rPr>
                <w:rFonts w:ascii="Times New Roman" w:eastAsia="Times New Roman" w:hAnsi="Times New Roman" w:cs="Times New Roman"/>
                <w:b/>
                <w:bCs/>
                <w:color w:val="000000"/>
                <w:sz w:val="24"/>
                <w:szCs w:val="24"/>
                <w:u w:val="single"/>
                <w:lang w:eastAsia="ar-SA"/>
              </w:rPr>
              <w:t>Олейник</w:t>
            </w:r>
            <w:r>
              <w:rPr>
                <w:rFonts w:ascii="Times New Roman" w:eastAsia="Times New Roman" w:hAnsi="Times New Roman" w:cs="Times New Roman"/>
                <w:b/>
                <w:bCs/>
                <w:color w:val="000000"/>
                <w:sz w:val="24"/>
                <w:szCs w:val="24"/>
                <w:u w:val="single"/>
                <w:lang w:eastAsia="ar-SA"/>
              </w:rPr>
              <w:t>/</w:t>
            </w:r>
          </w:p>
        </w:tc>
        <w:tc>
          <w:tcPr>
            <w:tcW w:w="2568" w:type="pct"/>
          </w:tcPr>
          <w:p w14:paraId="293E480E" w14:textId="1CD4D3E4" w:rsidR="00BD71AC" w:rsidRPr="007969DD" w:rsidRDefault="00BD71AC" w:rsidP="007D74D7">
            <w:pPr>
              <w:tabs>
                <w:tab w:val="left" w:pos="540"/>
              </w:tabs>
              <w:suppressAutoHyphens/>
              <w:spacing w:after="0" w:line="240" w:lineRule="auto"/>
              <w:jc w:val="both"/>
              <w:rPr>
                <w:rFonts w:ascii="Times New Roman" w:eastAsia="Times New Roman" w:hAnsi="Times New Roman" w:cs="Times New Roman"/>
                <w:b/>
                <w:bCs/>
                <w:color w:val="000000"/>
                <w:sz w:val="24"/>
                <w:szCs w:val="24"/>
                <w:u w:val="single"/>
                <w:lang w:eastAsia="ar-SA"/>
              </w:rPr>
            </w:pPr>
            <w:r w:rsidRPr="007969DD">
              <w:rPr>
                <w:rFonts w:ascii="Times New Roman" w:eastAsia="Times New Roman" w:hAnsi="Times New Roman" w:cs="Times New Roman"/>
                <w:b/>
                <w:bCs/>
                <w:color w:val="000000"/>
                <w:sz w:val="24"/>
                <w:szCs w:val="24"/>
                <w:u w:val="single"/>
                <w:lang w:eastAsia="ar-SA"/>
              </w:rPr>
              <w:t>__________________________</w:t>
            </w:r>
            <w:r w:rsidR="005B0988" w:rsidRPr="007969DD">
              <w:rPr>
                <w:rFonts w:ascii="Times New Roman" w:eastAsia="Times New Roman" w:hAnsi="Times New Roman" w:cs="Times New Roman"/>
                <w:b/>
                <w:bCs/>
                <w:sz w:val="24"/>
                <w:szCs w:val="24"/>
                <w:u w:val="single"/>
                <w:lang w:eastAsia="ar-SA"/>
              </w:rPr>
              <w:t>/</w:t>
            </w:r>
            <w:r w:rsidR="0017450B">
              <w:rPr>
                <w:rFonts w:ascii="Times New Roman" w:eastAsia="Times New Roman" w:hAnsi="Times New Roman" w:cs="Times New Roman"/>
                <w:b/>
                <w:bCs/>
                <w:color w:val="000000"/>
                <w:sz w:val="24"/>
                <w:szCs w:val="24"/>
                <w:u w:val="single"/>
                <w:lang w:val="en-US" w:eastAsia="ar-SA"/>
              </w:rPr>
              <w:t>_________</w:t>
            </w:r>
            <w:r w:rsidR="007D74D7" w:rsidRPr="007D74D7">
              <w:rPr>
                <w:rFonts w:ascii="Times New Roman" w:eastAsia="Times New Roman" w:hAnsi="Times New Roman" w:cs="Times New Roman"/>
                <w:b/>
                <w:bCs/>
                <w:color w:val="000000"/>
                <w:sz w:val="24"/>
                <w:szCs w:val="24"/>
                <w:u w:val="single"/>
                <w:lang w:eastAsia="ar-SA"/>
              </w:rPr>
              <w:t xml:space="preserve"> </w:t>
            </w:r>
            <w:r w:rsidR="0070327E" w:rsidRPr="007D74D7">
              <w:rPr>
                <w:rFonts w:ascii="Times New Roman" w:eastAsia="Times New Roman" w:hAnsi="Times New Roman" w:cs="Times New Roman"/>
                <w:b/>
                <w:bCs/>
                <w:color w:val="000000"/>
                <w:sz w:val="24"/>
                <w:szCs w:val="24"/>
                <w:u w:val="single"/>
                <w:lang w:eastAsia="ar-SA"/>
              </w:rPr>
              <w:t>/</w:t>
            </w:r>
          </w:p>
        </w:tc>
      </w:tr>
    </w:tbl>
    <w:p w14:paraId="380C9C26" w14:textId="77777777" w:rsidR="00F70946" w:rsidRDefault="00F70946" w:rsidP="00761ECE">
      <w:pPr>
        <w:shd w:val="clear" w:color="auto" w:fill="FFFFFF"/>
        <w:rPr>
          <w:rFonts w:ascii="Times New Roman" w:hAnsi="Times New Roman" w:cs="Times New Roman"/>
          <w:color w:val="000000"/>
        </w:rPr>
      </w:pPr>
    </w:p>
    <w:p w14:paraId="28758FDB" w14:textId="77777777" w:rsidR="00815EBE" w:rsidRDefault="00815EBE" w:rsidP="001310AC">
      <w:pPr>
        <w:shd w:val="clear" w:color="auto" w:fill="FFFFFF"/>
        <w:spacing w:after="0"/>
        <w:jc w:val="right"/>
        <w:rPr>
          <w:rFonts w:ascii="Times New Roman" w:hAnsi="Times New Roman" w:cs="Times New Roman"/>
          <w:color w:val="000000"/>
          <w:sz w:val="20"/>
          <w:szCs w:val="18"/>
        </w:rPr>
      </w:pPr>
    </w:p>
    <w:p w14:paraId="4E450354" w14:textId="77777777" w:rsidR="00815EBE" w:rsidRDefault="00815EBE" w:rsidP="001310AC">
      <w:pPr>
        <w:shd w:val="clear" w:color="auto" w:fill="FFFFFF"/>
        <w:spacing w:after="0"/>
        <w:jc w:val="right"/>
        <w:rPr>
          <w:rFonts w:ascii="Times New Roman" w:hAnsi="Times New Roman" w:cs="Times New Roman"/>
          <w:color w:val="000000"/>
          <w:sz w:val="20"/>
          <w:szCs w:val="18"/>
        </w:rPr>
      </w:pPr>
    </w:p>
    <w:p w14:paraId="10C02054" w14:textId="77777777" w:rsidR="00815EBE" w:rsidRDefault="00815EBE" w:rsidP="001310AC">
      <w:pPr>
        <w:shd w:val="clear" w:color="auto" w:fill="FFFFFF"/>
        <w:spacing w:after="0"/>
        <w:jc w:val="right"/>
        <w:rPr>
          <w:rFonts w:ascii="Times New Roman" w:hAnsi="Times New Roman" w:cs="Times New Roman"/>
          <w:color w:val="000000"/>
          <w:sz w:val="20"/>
          <w:szCs w:val="18"/>
        </w:rPr>
      </w:pPr>
    </w:p>
    <w:p w14:paraId="3AAC4817" w14:textId="77777777" w:rsidR="00815EBE" w:rsidRDefault="00815EBE" w:rsidP="001310AC">
      <w:pPr>
        <w:shd w:val="clear" w:color="auto" w:fill="FFFFFF"/>
        <w:spacing w:after="0"/>
        <w:jc w:val="right"/>
        <w:rPr>
          <w:rFonts w:ascii="Times New Roman" w:hAnsi="Times New Roman" w:cs="Times New Roman"/>
          <w:color w:val="000000"/>
          <w:sz w:val="20"/>
          <w:szCs w:val="18"/>
        </w:rPr>
      </w:pPr>
    </w:p>
    <w:p w14:paraId="3CB1D87C" w14:textId="77777777" w:rsidR="00815EBE" w:rsidRDefault="00815EBE" w:rsidP="001310AC">
      <w:pPr>
        <w:shd w:val="clear" w:color="auto" w:fill="FFFFFF"/>
        <w:spacing w:after="0"/>
        <w:jc w:val="right"/>
        <w:rPr>
          <w:rFonts w:ascii="Times New Roman" w:hAnsi="Times New Roman" w:cs="Times New Roman"/>
          <w:color w:val="000000"/>
          <w:sz w:val="20"/>
          <w:szCs w:val="18"/>
        </w:rPr>
      </w:pPr>
    </w:p>
    <w:p w14:paraId="4B74F542" w14:textId="2BF6F8C1" w:rsidR="002735C6" w:rsidRDefault="00C40E96" w:rsidP="001310AC">
      <w:pPr>
        <w:shd w:val="clear" w:color="auto" w:fill="FFFFFF"/>
        <w:spacing w:after="0"/>
        <w:jc w:val="right"/>
        <w:rPr>
          <w:rFonts w:ascii="Times New Roman" w:hAnsi="Times New Roman" w:cs="Times New Roman"/>
          <w:color w:val="000000"/>
          <w:sz w:val="20"/>
          <w:szCs w:val="18"/>
        </w:rPr>
      </w:pPr>
      <w:r w:rsidRPr="002735C6">
        <w:rPr>
          <w:rFonts w:ascii="Times New Roman" w:hAnsi="Times New Roman" w:cs="Times New Roman"/>
          <w:color w:val="000000"/>
          <w:sz w:val="20"/>
          <w:szCs w:val="18"/>
        </w:rPr>
        <w:t>Приложение</w:t>
      </w:r>
      <w:r w:rsidR="00F8043B" w:rsidRPr="002735C6">
        <w:rPr>
          <w:rFonts w:ascii="Times New Roman" w:hAnsi="Times New Roman" w:cs="Times New Roman"/>
          <w:color w:val="000000"/>
          <w:sz w:val="20"/>
          <w:szCs w:val="18"/>
        </w:rPr>
        <w:t xml:space="preserve"> №1</w:t>
      </w:r>
      <w:r w:rsidR="002735C6">
        <w:rPr>
          <w:rFonts w:ascii="Times New Roman" w:hAnsi="Times New Roman" w:cs="Times New Roman"/>
          <w:color w:val="000000"/>
          <w:sz w:val="20"/>
          <w:szCs w:val="18"/>
        </w:rPr>
        <w:t xml:space="preserve"> к договору купли-продажи</w:t>
      </w:r>
    </w:p>
    <w:p w14:paraId="60F1B7D8" w14:textId="675BD1BF" w:rsidR="001310AC" w:rsidRDefault="00F8043B" w:rsidP="00D07ACB">
      <w:pPr>
        <w:shd w:val="clear" w:color="auto" w:fill="FFFFFF"/>
        <w:spacing w:after="0"/>
        <w:jc w:val="right"/>
        <w:rPr>
          <w:rFonts w:ascii="Times New Roman" w:hAnsi="Times New Roman" w:cs="Times New Roman"/>
          <w:color w:val="000000"/>
          <w:sz w:val="20"/>
          <w:szCs w:val="18"/>
        </w:rPr>
      </w:pPr>
      <w:r w:rsidRPr="002735C6">
        <w:rPr>
          <w:rFonts w:ascii="Times New Roman" w:hAnsi="Times New Roman" w:cs="Times New Roman"/>
          <w:color w:val="000000"/>
          <w:sz w:val="20"/>
          <w:szCs w:val="18"/>
        </w:rPr>
        <w:lastRenderedPageBreak/>
        <w:t xml:space="preserve">лома черных </w:t>
      </w:r>
      <w:r w:rsidRPr="002735C6">
        <w:rPr>
          <w:rFonts w:ascii="Times New Roman" w:hAnsi="Times New Roman" w:cs="Times New Roman"/>
          <w:sz w:val="20"/>
          <w:szCs w:val="18"/>
        </w:rPr>
        <w:t>металлов</w:t>
      </w:r>
      <w:r w:rsidRPr="008C58BF">
        <w:rPr>
          <w:rFonts w:ascii="Times New Roman" w:hAnsi="Times New Roman" w:cs="Times New Roman"/>
          <w:color w:val="FF0000"/>
          <w:sz w:val="20"/>
          <w:szCs w:val="18"/>
        </w:rPr>
        <w:t xml:space="preserve"> </w:t>
      </w:r>
      <w:r w:rsidR="009C08F9">
        <w:rPr>
          <w:rFonts w:ascii="Times New Roman" w:hAnsi="Times New Roman" w:cs="Times New Roman"/>
          <w:color w:val="FF0000"/>
          <w:sz w:val="20"/>
          <w:szCs w:val="18"/>
        </w:rPr>
        <w:t>№МБТ</w:t>
      </w:r>
    </w:p>
    <w:p w14:paraId="3426D5A0" w14:textId="77777777" w:rsidR="00B277CF" w:rsidRPr="0007556A" w:rsidRDefault="00B277CF" w:rsidP="00D07ACB">
      <w:pPr>
        <w:shd w:val="clear" w:color="auto" w:fill="FFFFFF"/>
        <w:spacing w:after="0"/>
        <w:jc w:val="right"/>
        <w:rPr>
          <w:rFonts w:ascii="Times New Roman" w:hAnsi="Times New Roman" w:cs="Times New Roman"/>
          <w:color w:val="000000"/>
          <w:sz w:val="20"/>
          <w:szCs w:val="18"/>
        </w:rPr>
      </w:pPr>
    </w:p>
    <w:p w14:paraId="50DE3424" w14:textId="77777777" w:rsidR="00C40E96" w:rsidRPr="0007556A" w:rsidRDefault="00C40E96" w:rsidP="00C40E96">
      <w:pPr>
        <w:pStyle w:val="aa"/>
        <w:tabs>
          <w:tab w:val="left" w:pos="720"/>
          <w:tab w:val="left" w:pos="3390"/>
        </w:tabs>
        <w:rPr>
          <w:b/>
          <w:sz w:val="24"/>
        </w:rPr>
      </w:pPr>
      <w:r w:rsidRPr="0007556A">
        <w:rPr>
          <w:b/>
          <w:sz w:val="24"/>
        </w:rPr>
        <w:t>СПЕЦИФИКАЦИЯ</w:t>
      </w:r>
    </w:p>
    <w:p w14:paraId="77831AD2" w14:textId="77777777" w:rsidR="00C40E96" w:rsidRPr="0007556A" w:rsidRDefault="00C40E96" w:rsidP="008229E3">
      <w:pPr>
        <w:pStyle w:val="aa"/>
        <w:tabs>
          <w:tab w:val="left" w:pos="720"/>
          <w:tab w:val="left" w:pos="3390"/>
        </w:tabs>
        <w:rPr>
          <w:b/>
          <w:sz w:val="24"/>
        </w:rPr>
      </w:pPr>
      <w:r w:rsidRPr="0007556A">
        <w:rPr>
          <w:b/>
          <w:sz w:val="24"/>
        </w:rPr>
        <w:t>к договору купли-продажи лома черных металлов.</w:t>
      </w:r>
    </w:p>
    <w:p w14:paraId="7BA8F102" w14:textId="77777777" w:rsidR="00C40E96" w:rsidRPr="0007556A" w:rsidRDefault="00C40E96" w:rsidP="00C40E96">
      <w:pPr>
        <w:pStyle w:val="1"/>
        <w:jc w:val="both"/>
        <w:rPr>
          <w:szCs w:val="24"/>
        </w:rPr>
      </w:pPr>
      <w:r w:rsidRPr="0007556A">
        <w:rPr>
          <w:szCs w:val="24"/>
        </w:rPr>
        <w:t xml:space="preserve">     </w:t>
      </w:r>
    </w:p>
    <w:p w14:paraId="1B32CA59" w14:textId="06CBF9FF" w:rsidR="00926EE1" w:rsidRPr="001258A9" w:rsidRDefault="00335F27" w:rsidP="00C40E96">
      <w:pPr>
        <w:pStyle w:val="1"/>
        <w:jc w:val="both"/>
        <w:rPr>
          <w:b w:val="0"/>
          <w:sz w:val="23"/>
          <w:szCs w:val="23"/>
        </w:rPr>
      </w:pPr>
      <w:r w:rsidRPr="00934DD5">
        <w:rPr>
          <w:b w:val="0"/>
          <w:bCs/>
          <w:color w:val="000000"/>
          <w:spacing w:val="-2"/>
          <w:sz w:val="23"/>
          <w:szCs w:val="23"/>
        </w:rPr>
        <w:t xml:space="preserve">Общество с ограниченной ответственностью «Мурманский балкерный терминал» (ООО «МБТ»), именуемое в дальнейшем «Продавец», </w:t>
      </w:r>
      <w:r w:rsidR="00A5435A" w:rsidRPr="00934DD5">
        <w:rPr>
          <w:b w:val="0"/>
          <w:bCs/>
          <w:sz w:val="23"/>
          <w:szCs w:val="23"/>
        </w:rPr>
        <w:t xml:space="preserve">в </w:t>
      </w:r>
      <w:r w:rsidR="00A5435A" w:rsidRPr="00934DD5">
        <w:rPr>
          <w:b w:val="0"/>
          <w:bCs/>
          <w:color w:val="000000"/>
          <w:sz w:val="23"/>
          <w:szCs w:val="23"/>
        </w:rPr>
        <w:t xml:space="preserve">лице </w:t>
      </w:r>
      <w:r w:rsidR="00A5435A" w:rsidRPr="00934DD5">
        <w:rPr>
          <w:b w:val="0"/>
          <w:bCs/>
          <w:color w:val="000000"/>
          <w:spacing w:val="-2"/>
          <w:sz w:val="23"/>
          <w:szCs w:val="23"/>
        </w:rPr>
        <w:t xml:space="preserve">Исполнительного директора </w:t>
      </w:r>
      <w:r w:rsidR="0017450B" w:rsidRPr="0017450B">
        <w:rPr>
          <w:b w:val="0"/>
          <w:spacing w:val="-2"/>
          <w:szCs w:val="24"/>
        </w:rPr>
        <w:t xml:space="preserve">Олейника Павла Павловича, действующего на основании </w:t>
      </w:r>
      <w:r w:rsidR="0017450B" w:rsidRPr="0017450B">
        <w:rPr>
          <w:b w:val="0"/>
          <w:szCs w:val="24"/>
        </w:rPr>
        <w:t>Доверенности от 29.08.2025 г., удостоверенной Барановской Л.И., нотариусом г Москвы,  зарегистрировано в реестре: №77/46-н/77-2025-6-1974</w:t>
      </w:r>
      <w:r w:rsidRPr="00934DD5">
        <w:rPr>
          <w:b w:val="0"/>
          <w:bCs/>
          <w:color w:val="000000"/>
          <w:spacing w:val="-2"/>
          <w:sz w:val="23"/>
          <w:szCs w:val="23"/>
        </w:rPr>
        <w:t>, с одной стороны, и</w:t>
      </w:r>
      <w:r w:rsidR="00934DD5" w:rsidRPr="00934DD5">
        <w:rPr>
          <w:b w:val="0"/>
          <w:color w:val="FF0000"/>
          <w:sz w:val="23"/>
          <w:szCs w:val="23"/>
        </w:rPr>
        <w:t xml:space="preserve"> </w:t>
      </w:r>
      <w:r w:rsidR="0017450B">
        <w:rPr>
          <w:b w:val="0"/>
          <w:sz w:val="23"/>
          <w:szCs w:val="23"/>
        </w:rPr>
        <w:t>__________</w:t>
      </w:r>
      <w:r w:rsidR="00934DD5" w:rsidRPr="001258A9">
        <w:rPr>
          <w:b w:val="0"/>
          <w:sz w:val="23"/>
          <w:szCs w:val="23"/>
        </w:rPr>
        <w:t xml:space="preserve">, в лице </w:t>
      </w:r>
      <w:r w:rsidR="0017450B">
        <w:rPr>
          <w:b w:val="0"/>
          <w:sz w:val="23"/>
          <w:szCs w:val="23"/>
        </w:rPr>
        <w:t>_________</w:t>
      </w:r>
      <w:r w:rsidR="00934DD5" w:rsidRPr="001258A9">
        <w:rPr>
          <w:b w:val="0"/>
          <w:sz w:val="23"/>
          <w:szCs w:val="23"/>
        </w:rPr>
        <w:t xml:space="preserve">, действующего на основании </w:t>
      </w:r>
      <w:r w:rsidR="0017450B">
        <w:rPr>
          <w:b w:val="0"/>
          <w:sz w:val="23"/>
          <w:szCs w:val="23"/>
        </w:rPr>
        <w:t>________</w:t>
      </w:r>
      <w:r w:rsidR="00D44837" w:rsidRPr="001258A9">
        <w:rPr>
          <w:b w:val="0"/>
          <w:bCs/>
          <w:sz w:val="23"/>
          <w:szCs w:val="23"/>
        </w:rPr>
        <w:t>,</w:t>
      </w:r>
      <w:r w:rsidR="00D42F5F" w:rsidRPr="001258A9">
        <w:rPr>
          <w:b w:val="0"/>
          <w:sz w:val="23"/>
          <w:szCs w:val="23"/>
        </w:rPr>
        <w:t xml:space="preserve"> </w:t>
      </w:r>
      <w:r w:rsidR="00C40E96" w:rsidRPr="001258A9">
        <w:rPr>
          <w:b w:val="0"/>
          <w:sz w:val="23"/>
          <w:szCs w:val="23"/>
        </w:rPr>
        <w:t>с другой стороны, утверждая настоящую спецификацию к договору №</w:t>
      </w:r>
      <w:r w:rsidR="006A10B3" w:rsidRPr="001258A9">
        <w:rPr>
          <w:b w:val="0"/>
          <w:sz w:val="23"/>
          <w:szCs w:val="23"/>
        </w:rPr>
        <w:t xml:space="preserve"> ____</w:t>
      </w:r>
      <w:r w:rsidR="007A777C" w:rsidRPr="001258A9">
        <w:rPr>
          <w:b w:val="0"/>
          <w:sz w:val="23"/>
          <w:szCs w:val="23"/>
        </w:rPr>
        <w:t>, от</w:t>
      </w:r>
      <w:r w:rsidRPr="001258A9">
        <w:rPr>
          <w:b w:val="0"/>
          <w:sz w:val="23"/>
          <w:szCs w:val="23"/>
        </w:rPr>
        <w:t xml:space="preserve"> </w:t>
      </w:r>
      <w:r w:rsidR="0099134B" w:rsidRPr="001258A9">
        <w:rPr>
          <w:b w:val="0"/>
          <w:sz w:val="23"/>
          <w:szCs w:val="23"/>
        </w:rPr>
        <w:t xml:space="preserve"> </w:t>
      </w:r>
      <w:r w:rsidR="006A10B3" w:rsidRPr="001258A9">
        <w:rPr>
          <w:b w:val="0"/>
          <w:sz w:val="23"/>
          <w:szCs w:val="23"/>
        </w:rPr>
        <w:t xml:space="preserve">_____ </w:t>
      </w:r>
      <w:r w:rsidR="00C40E96" w:rsidRPr="001258A9">
        <w:rPr>
          <w:b w:val="0"/>
          <w:sz w:val="23"/>
          <w:szCs w:val="23"/>
        </w:rPr>
        <w:t>года определили:</w:t>
      </w:r>
    </w:p>
    <w:p w14:paraId="06896C1C" w14:textId="77777777" w:rsidR="00B7100B" w:rsidRPr="00934DD5" w:rsidRDefault="00B7100B" w:rsidP="00C40E96">
      <w:pPr>
        <w:pStyle w:val="1"/>
        <w:jc w:val="both"/>
        <w:rPr>
          <w:b w:val="0"/>
          <w:color w:val="000000"/>
          <w:sz w:val="23"/>
          <w:szCs w:val="23"/>
        </w:rPr>
      </w:pPr>
    </w:p>
    <w:p w14:paraId="6105355A" w14:textId="77777777" w:rsidR="00C40E96" w:rsidRPr="00434429" w:rsidRDefault="00C40E96" w:rsidP="00C40E96">
      <w:pPr>
        <w:jc w:val="both"/>
        <w:rPr>
          <w:rFonts w:ascii="Times New Roman" w:hAnsi="Times New Roman" w:cs="Times New Roman"/>
          <w:sz w:val="24"/>
          <w:szCs w:val="24"/>
        </w:rPr>
      </w:pPr>
      <w:r w:rsidRPr="0007556A">
        <w:rPr>
          <w:rFonts w:ascii="Times New Roman" w:hAnsi="Times New Roman" w:cs="Times New Roman"/>
          <w:sz w:val="24"/>
          <w:szCs w:val="24"/>
        </w:rPr>
        <w:t xml:space="preserve">        </w:t>
      </w:r>
      <w:r w:rsidR="007F1BF1" w:rsidRPr="0007556A">
        <w:rPr>
          <w:rFonts w:ascii="Times New Roman" w:hAnsi="Times New Roman" w:cs="Times New Roman"/>
          <w:sz w:val="24"/>
          <w:szCs w:val="24"/>
        </w:rPr>
        <w:t>Установить</w:t>
      </w:r>
      <w:r w:rsidRPr="0007556A">
        <w:rPr>
          <w:rFonts w:ascii="Times New Roman" w:hAnsi="Times New Roman" w:cs="Times New Roman"/>
          <w:sz w:val="24"/>
          <w:szCs w:val="24"/>
        </w:rPr>
        <w:t xml:space="preserve"> следующие цены на лом </w:t>
      </w:r>
      <w:r w:rsidR="007F1BF1" w:rsidRPr="0007556A">
        <w:rPr>
          <w:rFonts w:ascii="Times New Roman" w:hAnsi="Times New Roman" w:cs="Times New Roman"/>
          <w:sz w:val="24"/>
          <w:szCs w:val="24"/>
        </w:rPr>
        <w:t xml:space="preserve">черных </w:t>
      </w:r>
      <w:r w:rsidRPr="0007556A">
        <w:rPr>
          <w:rFonts w:ascii="Times New Roman" w:hAnsi="Times New Roman" w:cs="Times New Roman"/>
          <w:sz w:val="24"/>
          <w:szCs w:val="24"/>
        </w:rPr>
        <w:t>металлов:</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9"/>
        <w:gridCol w:w="992"/>
        <w:gridCol w:w="1134"/>
        <w:gridCol w:w="1559"/>
        <w:gridCol w:w="1701"/>
      </w:tblGrid>
      <w:tr w:rsidR="006337DC" w:rsidRPr="00434429" w14:paraId="6E252100" w14:textId="77777777" w:rsidTr="00A13350">
        <w:trPr>
          <w:trHeight w:val="822"/>
        </w:trPr>
        <w:tc>
          <w:tcPr>
            <w:tcW w:w="4849" w:type="dxa"/>
            <w:tcBorders>
              <w:top w:val="single" w:sz="4" w:space="0" w:color="auto"/>
              <w:left w:val="single" w:sz="4" w:space="0" w:color="auto"/>
              <w:bottom w:val="single" w:sz="4" w:space="0" w:color="auto"/>
              <w:right w:val="single" w:sz="4" w:space="0" w:color="auto"/>
            </w:tcBorders>
            <w:hideMark/>
          </w:tcPr>
          <w:p w14:paraId="1FDCACF7" w14:textId="77777777" w:rsidR="006337DC" w:rsidRPr="00434429" w:rsidRDefault="006337DC" w:rsidP="006B2962">
            <w:pPr>
              <w:jc w:val="center"/>
              <w:rPr>
                <w:rFonts w:ascii="Times New Roman" w:hAnsi="Times New Roman" w:cs="Times New Roman"/>
                <w:b/>
                <w:sz w:val="24"/>
                <w:szCs w:val="24"/>
              </w:rPr>
            </w:pPr>
            <w:r w:rsidRPr="00434429">
              <w:rPr>
                <w:rFonts w:ascii="Times New Roman" w:hAnsi="Times New Roman" w:cs="Times New Roman"/>
                <w:b/>
                <w:sz w:val="24"/>
                <w:szCs w:val="24"/>
              </w:rPr>
              <w:t>Наименование категории</w:t>
            </w:r>
          </w:p>
        </w:tc>
        <w:tc>
          <w:tcPr>
            <w:tcW w:w="992" w:type="dxa"/>
            <w:tcBorders>
              <w:top w:val="single" w:sz="4" w:space="0" w:color="auto"/>
              <w:left w:val="single" w:sz="4" w:space="0" w:color="auto"/>
              <w:bottom w:val="single" w:sz="4" w:space="0" w:color="auto"/>
              <w:right w:val="single" w:sz="4" w:space="0" w:color="auto"/>
            </w:tcBorders>
          </w:tcPr>
          <w:p w14:paraId="6FE44F74" w14:textId="77777777" w:rsidR="006337DC" w:rsidRPr="00434429" w:rsidRDefault="006337DC" w:rsidP="006B2962">
            <w:pPr>
              <w:jc w:val="center"/>
              <w:rPr>
                <w:rFonts w:ascii="Times New Roman" w:hAnsi="Times New Roman" w:cs="Times New Roman"/>
                <w:b/>
                <w:sz w:val="24"/>
                <w:szCs w:val="24"/>
              </w:rPr>
            </w:pPr>
            <w:r w:rsidRPr="00434429">
              <w:rPr>
                <w:rFonts w:ascii="Times New Roman" w:hAnsi="Times New Roman" w:cs="Times New Roman"/>
                <w:b/>
                <w:sz w:val="24"/>
                <w:szCs w:val="24"/>
              </w:rPr>
              <w:t>% засоренности</w:t>
            </w:r>
          </w:p>
        </w:tc>
        <w:tc>
          <w:tcPr>
            <w:tcW w:w="1134" w:type="dxa"/>
            <w:tcBorders>
              <w:top w:val="single" w:sz="4" w:space="0" w:color="auto"/>
              <w:left w:val="single" w:sz="4" w:space="0" w:color="auto"/>
              <w:bottom w:val="single" w:sz="4" w:space="0" w:color="auto"/>
              <w:right w:val="single" w:sz="4" w:space="0" w:color="auto"/>
            </w:tcBorders>
            <w:hideMark/>
          </w:tcPr>
          <w:p w14:paraId="24C8F92C" w14:textId="237976E4" w:rsidR="006337DC" w:rsidRPr="00434429" w:rsidRDefault="002735C6" w:rsidP="006B2962">
            <w:pPr>
              <w:jc w:val="center"/>
              <w:rPr>
                <w:rFonts w:ascii="Times New Roman" w:hAnsi="Times New Roman" w:cs="Times New Roman"/>
                <w:b/>
                <w:sz w:val="24"/>
                <w:szCs w:val="24"/>
              </w:rPr>
            </w:pPr>
            <w:r>
              <w:rPr>
                <w:rFonts w:ascii="Times New Roman" w:hAnsi="Times New Roman" w:cs="Times New Roman"/>
                <w:b/>
                <w:sz w:val="24"/>
                <w:szCs w:val="24"/>
              </w:rPr>
              <w:t>Кол-</w:t>
            </w:r>
            <w:r w:rsidR="006337DC" w:rsidRPr="00434429">
              <w:rPr>
                <w:rFonts w:ascii="Times New Roman" w:hAnsi="Times New Roman" w:cs="Times New Roman"/>
                <w:b/>
                <w:sz w:val="24"/>
                <w:szCs w:val="24"/>
              </w:rPr>
              <w:t>во</w:t>
            </w:r>
            <w:r w:rsidR="00E84E79">
              <w:rPr>
                <w:rFonts w:ascii="Times New Roman" w:hAnsi="Times New Roman" w:cs="Times New Roman"/>
                <w:b/>
                <w:sz w:val="24"/>
                <w:szCs w:val="24"/>
              </w:rPr>
              <w:t>*</w:t>
            </w:r>
            <w:r w:rsidR="006337DC" w:rsidRPr="00434429">
              <w:rPr>
                <w:rFonts w:ascii="Times New Roman" w:hAnsi="Times New Roman" w:cs="Times New Roman"/>
                <w:b/>
                <w:sz w:val="24"/>
                <w:szCs w:val="24"/>
              </w:rPr>
              <w:t>,</w:t>
            </w:r>
          </w:p>
          <w:p w14:paraId="4D0BD357" w14:textId="77777777" w:rsidR="006337DC" w:rsidRPr="00434429" w:rsidRDefault="006337DC" w:rsidP="006B2962">
            <w:pPr>
              <w:jc w:val="center"/>
              <w:rPr>
                <w:rFonts w:ascii="Times New Roman" w:hAnsi="Times New Roman" w:cs="Times New Roman"/>
                <w:b/>
                <w:sz w:val="24"/>
                <w:szCs w:val="24"/>
              </w:rPr>
            </w:pPr>
            <w:r w:rsidRPr="00434429">
              <w:rPr>
                <w:rFonts w:ascii="Times New Roman" w:hAnsi="Times New Roman" w:cs="Times New Roman"/>
                <w:b/>
                <w:sz w:val="24"/>
                <w:szCs w:val="24"/>
              </w:rPr>
              <w:t>т</w:t>
            </w:r>
          </w:p>
        </w:tc>
        <w:tc>
          <w:tcPr>
            <w:tcW w:w="1559" w:type="dxa"/>
            <w:tcBorders>
              <w:top w:val="single" w:sz="4" w:space="0" w:color="auto"/>
              <w:left w:val="single" w:sz="4" w:space="0" w:color="auto"/>
              <w:bottom w:val="single" w:sz="4" w:space="0" w:color="auto"/>
              <w:right w:val="single" w:sz="4" w:space="0" w:color="auto"/>
            </w:tcBorders>
            <w:hideMark/>
          </w:tcPr>
          <w:p w14:paraId="59B79FF3" w14:textId="77777777" w:rsidR="006337DC" w:rsidRPr="00434429" w:rsidRDefault="006337DC" w:rsidP="006B2962">
            <w:pPr>
              <w:jc w:val="center"/>
              <w:rPr>
                <w:rFonts w:ascii="Times New Roman" w:hAnsi="Times New Roman" w:cs="Times New Roman"/>
                <w:b/>
                <w:sz w:val="24"/>
                <w:szCs w:val="24"/>
              </w:rPr>
            </w:pPr>
            <w:r w:rsidRPr="00434429">
              <w:rPr>
                <w:rFonts w:ascii="Times New Roman" w:hAnsi="Times New Roman" w:cs="Times New Roman"/>
                <w:b/>
                <w:sz w:val="24"/>
                <w:szCs w:val="24"/>
              </w:rPr>
              <w:t>Средняя взвешенная цена, за т, в руб.</w:t>
            </w:r>
          </w:p>
        </w:tc>
        <w:tc>
          <w:tcPr>
            <w:tcW w:w="1701" w:type="dxa"/>
            <w:tcBorders>
              <w:top w:val="single" w:sz="4" w:space="0" w:color="auto"/>
              <w:left w:val="single" w:sz="4" w:space="0" w:color="auto"/>
              <w:bottom w:val="single" w:sz="4" w:space="0" w:color="auto"/>
              <w:right w:val="single" w:sz="4" w:space="0" w:color="auto"/>
            </w:tcBorders>
          </w:tcPr>
          <w:p w14:paraId="748003F7" w14:textId="77777777" w:rsidR="006337DC" w:rsidRPr="00434429" w:rsidRDefault="006337DC" w:rsidP="006B2962">
            <w:pPr>
              <w:jc w:val="center"/>
              <w:rPr>
                <w:rFonts w:ascii="Times New Roman" w:hAnsi="Times New Roman" w:cs="Times New Roman"/>
                <w:b/>
                <w:sz w:val="24"/>
                <w:szCs w:val="24"/>
              </w:rPr>
            </w:pPr>
            <w:r w:rsidRPr="00434429">
              <w:rPr>
                <w:rFonts w:ascii="Times New Roman" w:hAnsi="Times New Roman" w:cs="Times New Roman"/>
                <w:b/>
                <w:sz w:val="24"/>
                <w:szCs w:val="24"/>
              </w:rPr>
              <w:t>Стоимость, руб.</w:t>
            </w:r>
          </w:p>
        </w:tc>
      </w:tr>
      <w:tr w:rsidR="00F24681" w:rsidRPr="00434429" w14:paraId="7DB45D55" w14:textId="77777777" w:rsidTr="00E84E79">
        <w:tc>
          <w:tcPr>
            <w:tcW w:w="4849" w:type="dxa"/>
            <w:tcBorders>
              <w:top w:val="single" w:sz="4" w:space="0" w:color="auto"/>
              <w:left w:val="single" w:sz="4" w:space="0" w:color="auto"/>
              <w:bottom w:val="single" w:sz="4" w:space="0" w:color="auto"/>
              <w:right w:val="single" w:sz="4" w:space="0" w:color="auto"/>
            </w:tcBorders>
            <w:vAlign w:val="center"/>
            <w:hideMark/>
          </w:tcPr>
          <w:p w14:paraId="216FEA06" w14:textId="5621B73A" w:rsidR="00F24681" w:rsidRPr="001258A9" w:rsidRDefault="00457AE2" w:rsidP="000A2678">
            <w:pPr>
              <w:rPr>
                <w:rFonts w:ascii="Times New Roman" w:hAnsi="Times New Roman" w:cs="Times New Roman"/>
                <w:vertAlign w:val="superscript"/>
              </w:rPr>
            </w:pPr>
            <w:r w:rsidRPr="001258A9">
              <w:rPr>
                <w:rFonts w:ascii="Times New Roman" w:eastAsia="Times New Roman" w:hAnsi="Times New Roman" w:cs="Times New Roman"/>
              </w:rPr>
              <w:t>Лом чё</w:t>
            </w:r>
            <w:r w:rsidR="000A2678" w:rsidRPr="001258A9">
              <w:rPr>
                <w:rFonts w:ascii="Times New Roman" w:eastAsia="Times New Roman" w:hAnsi="Times New Roman" w:cs="Times New Roman"/>
              </w:rPr>
              <w:t>р</w:t>
            </w:r>
            <w:r w:rsidRPr="001258A9">
              <w:rPr>
                <w:rFonts w:ascii="Times New Roman" w:eastAsia="Times New Roman" w:hAnsi="Times New Roman" w:cs="Times New Roman"/>
              </w:rPr>
              <w:t>ных металлов 13А</w:t>
            </w:r>
            <w:r w:rsidR="00F24681" w:rsidRPr="001258A9">
              <w:rPr>
                <w:rFonts w:ascii="Times New Roman" w:eastAsia="Times New Roman" w:hAnsi="Times New Roman" w:cs="Times New Roman"/>
              </w:rPr>
              <w:t xml:space="preserve"> ГОСТ 2787-20</w:t>
            </w:r>
            <w:r w:rsidR="000A2678" w:rsidRPr="001258A9">
              <w:rPr>
                <w:rFonts w:ascii="Times New Roman" w:eastAsia="Times New Roman" w:hAnsi="Times New Roman" w:cs="Times New Roman"/>
              </w:rPr>
              <w:t>24</w:t>
            </w:r>
            <w:r w:rsidR="00F24681" w:rsidRPr="001258A9">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5D71A6BE" w14:textId="26F71BE0" w:rsidR="00F24681" w:rsidRPr="00F24681" w:rsidRDefault="00F24681" w:rsidP="00F24681">
            <w:pPr>
              <w:jc w:val="center"/>
              <w:rPr>
                <w:rFonts w:ascii="Times New Roman" w:hAnsi="Times New Roman" w:cs="Times New Roman"/>
              </w:rPr>
            </w:pPr>
            <w:r w:rsidRPr="0052242C">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C16BA8F" w14:textId="1B19B6ED" w:rsidR="00F24681" w:rsidRPr="00F24681" w:rsidRDefault="0017450B" w:rsidP="00F24681">
            <w:pPr>
              <w:jc w:val="center"/>
              <w:rPr>
                <w:rFonts w:ascii="Times New Roman" w:hAnsi="Times New Roman" w:cs="Times New Roman"/>
              </w:rPr>
            </w:pPr>
            <w:r>
              <w:rPr>
                <w:rFonts w:ascii="Times New Roman" w:hAnsi="Times New Roman" w:cs="Times New Roman"/>
              </w:rPr>
              <w:t>5</w:t>
            </w:r>
          </w:p>
        </w:tc>
        <w:tc>
          <w:tcPr>
            <w:tcW w:w="1559" w:type="dxa"/>
            <w:tcBorders>
              <w:top w:val="single" w:sz="4" w:space="0" w:color="auto"/>
              <w:left w:val="single" w:sz="4" w:space="0" w:color="auto"/>
              <w:bottom w:val="single" w:sz="4" w:space="0" w:color="auto"/>
              <w:right w:val="single" w:sz="4" w:space="0" w:color="auto"/>
            </w:tcBorders>
            <w:vAlign w:val="center"/>
          </w:tcPr>
          <w:p w14:paraId="3F000399" w14:textId="43B4C16E" w:rsidR="00F24681" w:rsidRPr="00F24681" w:rsidRDefault="00F24681" w:rsidP="00F24681">
            <w:pP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7E96E3F6" w14:textId="203C0951" w:rsidR="00F24681" w:rsidRPr="0073316B" w:rsidRDefault="00F24681" w:rsidP="00F24681">
            <w:pPr>
              <w:rPr>
                <w:rFonts w:ascii="Times New Roman" w:hAnsi="Times New Roman" w:cs="Times New Roman"/>
              </w:rPr>
            </w:pPr>
          </w:p>
        </w:tc>
      </w:tr>
      <w:tr w:rsidR="00F24681" w:rsidRPr="00434429" w14:paraId="061C93F3" w14:textId="77777777" w:rsidTr="00E84E79">
        <w:tc>
          <w:tcPr>
            <w:tcW w:w="4849" w:type="dxa"/>
            <w:tcBorders>
              <w:top w:val="single" w:sz="4" w:space="0" w:color="auto"/>
              <w:left w:val="single" w:sz="4" w:space="0" w:color="auto"/>
              <w:bottom w:val="single" w:sz="4" w:space="0" w:color="auto"/>
              <w:right w:val="single" w:sz="4" w:space="0" w:color="auto"/>
            </w:tcBorders>
            <w:vAlign w:val="center"/>
          </w:tcPr>
          <w:p w14:paraId="0B6D8795" w14:textId="03ACF0F2" w:rsidR="00F24681" w:rsidRPr="001258A9" w:rsidRDefault="00F24681" w:rsidP="000A2678">
            <w:pPr>
              <w:rPr>
                <w:rFonts w:ascii="Times New Roman" w:hAnsi="Times New Roman" w:cs="Times New Roman"/>
                <w:vertAlign w:val="superscript"/>
              </w:rPr>
            </w:pPr>
            <w:r w:rsidRPr="001258A9">
              <w:rPr>
                <w:rFonts w:ascii="Times New Roman" w:eastAsia="Times New Roman" w:hAnsi="Times New Roman" w:cs="Times New Roman"/>
              </w:rPr>
              <w:t>Лом чё</w:t>
            </w:r>
            <w:r w:rsidR="000A2678" w:rsidRPr="001258A9">
              <w:rPr>
                <w:rFonts w:ascii="Times New Roman" w:eastAsia="Times New Roman" w:hAnsi="Times New Roman" w:cs="Times New Roman"/>
              </w:rPr>
              <w:t>р</w:t>
            </w:r>
            <w:r w:rsidRPr="001258A9">
              <w:rPr>
                <w:rFonts w:ascii="Times New Roman" w:eastAsia="Times New Roman" w:hAnsi="Times New Roman" w:cs="Times New Roman"/>
              </w:rPr>
              <w:t>ных металлов 5А ГОСТ 2787-20</w:t>
            </w:r>
            <w:r w:rsidR="000A2678" w:rsidRPr="001258A9">
              <w:rPr>
                <w:rFonts w:ascii="Times New Roman" w:eastAsia="Times New Roman" w:hAnsi="Times New Roman" w:cs="Times New Roman"/>
              </w:rPr>
              <w:t>24</w:t>
            </w:r>
            <w:r w:rsidRPr="001258A9">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03F722CB" w14:textId="07CD63ED" w:rsidR="00F24681" w:rsidRPr="00F24681" w:rsidRDefault="00F24681" w:rsidP="00F24681">
            <w:pPr>
              <w:jc w:val="center"/>
              <w:rPr>
                <w:rFonts w:ascii="Times New Roman" w:hAnsi="Times New Roman" w:cs="Times New Roman"/>
              </w:rPr>
            </w:pPr>
            <w:r>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3AFE7A0C" w14:textId="11C84D9B" w:rsidR="00F24681" w:rsidRPr="00F24681" w:rsidRDefault="0017450B" w:rsidP="00A67911">
            <w:pPr>
              <w:jc w:val="center"/>
              <w:rPr>
                <w:rFonts w:ascii="Times New Roman" w:hAnsi="Times New Roman" w:cs="Times New Roman"/>
              </w:rPr>
            </w:pPr>
            <w:r>
              <w:rPr>
                <w:rFonts w:ascii="Times New Roman" w:hAnsi="Times New Roman" w:cs="Times New Roman"/>
              </w:rPr>
              <w:t>80</w:t>
            </w:r>
          </w:p>
        </w:tc>
        <w:tc>
          <w:tcPr>
            <w:tcW w:w="1559" w:type="dxa"/>
            <w:tcBorders>
              <w:top w:val="single" w:sz="4" w:space="0" w:color="auto"/>
              <w:left w:val="single" w:sz="4" w:space="0" w:color="auto"/>
              <w:bottom w:val="single" w:sz="4" w:space="0" w:color="auto"/>
              <w:right w:val="single" w:sz="4" w:space="0" w:color="auto"/>
            </w:tcBorders>
            <w:vAlign w:val="center"/>
          </w:tcPr>
          <w:p w14:paraId="4F9CEFF5" w14:textId="086D63F8" w:rsidR="00F24681" w:rsidRPr="00F24681" w:rsidRDefault="00F24681" w:rsidP="00F24681">
            <w:pP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52AE5C6D" w14:textId="6298F000" w:rsidR="00F24681" w:rsidRPr="0073316B" w:rsidRDefault="00F24681" w:rsidP="00F24681">
            <w:pPr>
              <w:rPr>
                <w:rFonts w:ascii="Times New Roman" w:hAnsi="Times New Roman" w:cs="Times New Roman"/>
              </w:rPr>
            </w:pPr>
          </w:p>
        </w:tc>
      </w:tr>
      <w:tr w:rsidR="00F24681" w:rsidRPr="00434429" w14:paraId="6FFE26BC" w14:textId="77777777" w:rsidTr="00E84E79">
        <w:tc>
          <w:tcPr>
            <w:tcW w:w="4849" w:type="dxa"/>
            <w:tcBorders>
              <w:top w:val="single" w:sz="4" w:space="0" w:color="auto"/>
              <w:left w:val="single" w:sz="4" w:space="0" w:color="auto"/>
              <w:bottom w:val="single" w:sz="4" w:space="0" w:color="auto"/>
              <w:right w:val="single" w:sz="4" w:space="0" w:color="auto"/>
            </w:tcBorders>
            <w:vAlign w:val="center"/>
          </w:tcPr>
          <w:p w14:paraId="1164764C" w14:textId="31E31EA9" w:rsidR="00F24681" w:rsidRPr="001258A9" w:rsidRDefault="00F24681" w:rsidP="000A2678">
            <w:pPr>
              <w:rPr>
                <w:rFonts w:ascii="Times New Roman" w:hAnsi="Times New Roman" w:cs="Times New Roman"/>
                <w:vertAlign w:val="superscript"/>
              </w:rPr>
            </w:pPr>
            <w:r w:rsidRPr="001258A9">
              <w:rPr>
                <w:rFonts w:ascii="Times New Roman" w:eastAsia="Times New Roman" w:hAnsi="Times New Roman" w:cs="Times New Roman"/>
              </w:rPr>
              <w:t>Лом чё</w:t>
            </w:r>
            <w:r w:rsidR="000A2678" w:rsidRPr="001258A9">
              <w:rPr>
                <w:rFonts w:ascii="Times New Roman" w:eastAsia="Times New Roman" w:hAnsi="Times New Roman" w:cs="Times New Roman"/>
              </w:rPr>
              <w:t>р</w:t>
            </w:r>
            <w:r w:rsidRPr="001258A9">
              <w:rPr>
                <w:rFonts w:ascii="Times New Roman" w:eastAsia="Times New Roman" w:hAnsi="Times New Roman" w:cs="Times New Roman"/>
              </w:rPr>
              <w:t>ных металлов 12А ГОСТ 2787-20</w:t>
            </w:r>
            <w:r w:rsidR="000A2678" w:rsidRPr="001258A9">
              <w:rPr>
                <w:rFonts w:ascii="Times New Roman" w:eastAsia="Times New Roman" w:hAnsi="Times New Roman" w:cs="Times New Roman"/>
              </w:rPr>
              <w:t>24</w:t>
            </w:r>
            <w:r w:rsidRPr="001258A9">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561AEABE" w14:textId="45CB30D0" w:rsidR="00F24681" w:rsidRPr="00F24681" w:rsidRDefault="00F24681" w:rsidP="00F24681">
            <w:pPr>
              <w:jc w:val="center"/>
              <w:rPr>
                <w:rFonts w:ascii="Times New Roman" w:hAnsi="Times New Roman" w:cs="Times New Roman"/>
              </w:rPr>
            </w:pPr>
            <w:r>
              <w:rPr>
                <w:rFonts w:ascii="Times New Roman" w:hAnsi="Times New Roman" w:cs="Times New Roman"/>
                <w:sz w:val="24"/>
                <w:szCs w:val="24"/>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AC7082" w14:textId="3D50FF38" w:rsidR="00F24681" w:rsidRPr="00F24681" w:rsidRDefault="0017450B" w:rsidP="00F24681">
            <w:pPr>
              <w:jc w:val="center"/>
              <w:rPr>
                <w:rFonts w:ascii="Times New Roman" w:hAnsi="Times New Roman" w:cs="Times New Roman"/>
              </w:rPr>
            </w:pPr>
            <w:r>
              <w:rPr>
                <w:rFonts w:ascii="Times New Roman" w:hAnsi="Times New Roman" w:cs="Times New Roman"/>
              </w:rPr>
              <w:t>20</w:t>
            </w:r>
          </w:p>
        </w:tc>
        <w:tc>
          <w:tcPr>
            <w:tcW w:w="1559" w:type="dxa"/>
            <w:tcBorders>
              <w:top w:val="single" w:sz="4" w:space="0" w:color="auto"/>
              <w:left w:val="single" w:sz="4" w:space="0" w:color="auto"/>
              <w:bottom w:val="single" w:sz="4" w:space="0" w:color="auto"/>
              <w:right w:val="single" w:sz="4" w:space="0" w:color="auto"/>
            </w:tcBorders>
            <w:vAlign w:val="center"/>
          </w:tcPr>
          <w:p w14:paraId="2F65243D" w14:textId="67A0CDC0" w:rsidR="00F24681" w:rsidRPr="00F24681" w:rsidRDefault="00F24681" w:rsidP="00F24681">
            <w:pP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562BF90C" w14:textId="2FF19975" w:rsidR="00F24681" w:rsidRPr="0073316B" w:rsidRDefault="00F24681" w:rsidP="00F24681">
            <w:pPr>
              <w:rPr>
                <w:rFonts w:ascii="Times New Roman" w:hAnsi="Times New Roman" w:cs="Times New Roman"/>
              </w:rPr>
            </w:pPr>
          </w:p>
        </w:tc>
      </w:tr>
      <w:tr w:rsidR="00677B56" w:rsidRPr="006E03DE" w14:paraId="3A73816C" w14:textId="77777777" w:rsidTr="00E84E79">
        <w:trPr>
          <w:trHeight w:val="330"/>
        </w:trPr>
        <w:tc>
          <w:tcPr>
            <w:tcW w:w="4849" w:type="dxa"/>
            <w:tcBorders>
              <w:top w:val="single" w:sz="4" w:space="0" w:color="auto"/>
              <w:left w:val="single" w:sz="4" w:space="0" w:color="auto"/>
              <w:bottom w:val="single" w:sz="4" w:space="0" w:color="auto"/>
              <w:right w:val="single" w:sz="4" w:space="0" w:color="auto"/>
            </w:tcBorders>
            <w:vAlign w:val="center"/>
          </w:tcPr>
          <w:p w14:paraId="66B3CC27" w14:textId="77777777" w:rsidR="00677B56" w:rsidRPr="00F24681" w:rsidRDefault="00677B56" w:rsidP="00677B56">
            <w:pPr>
              <w:rPr>
                <w:rFonts w:ascii="Times New Roman" w:hAnsi="Times New Roman" w:cs="Times New Roman"/>
                <w:b/>
              </w:rPr>
            </w:pPr>
            <w:r w:rsidRPr="00F24681">
              <w:rPr>
                <w:rFonts w:ascii="Times New Roman" w:hAnsi="Times New Roman" w:cs="Times New Roman"/>
                <w:b/>
              </w:rPr>
              <w:t>Итого</w:t>
            </w:r>
          </w:p>
        </w:tc>
        <w:tc>
          <w:tcPr>
            <w:tcW w:w="992" w:type="dxa"/>
            <w:tcBorders>
              <w:top w:val="single" w:sz="4" w:space="0" w:color="auto"/>
              <w:left w:val="single" w:sz="4" w:space="0" w:color="auto"/>
              <w:bottom w:val="single" w:sz="4" w:space="0" w:color="auto"/>
              <w:right w:val="single" w:sz="4" w:space="0" w:color="auto"/>
            </w:tcBorders>
            <w:vAlign w:val="center"/>
          </w:tcPr>
          <w:p w14:paraId="1AABD31B" w14:textId="77777777" w:rsidR="00677B56" w:rsidRPr="00F24681" w:rsidRDefault="00677B56" w:rsidP="00677B56">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vAlign w:val="center"/>
          </w:tcPr>
          <w:p w14:paraId="4CCE6B9B" w14:textId="3947F4B8" w:rsidR="00677B56" w:rsidRPr="00F24681" w:rsidRDefault="0017450B" w:rsidP="000319A2">
            <w:pPr>
              <w:jc w:val="center"/>
              <w:rPr>
                <w:rFonts w:ascii="Times New Roman" w:hAnsi="Times New Roman" w:cs="Times New Roman"/>
                <w:b/>
              </w:rPr>
            </w:pPr>
            <w:r>
              <w:rPr>
                <w:rFonts w:ascii="Times New Roman" w:hAnsi="Times New Roman" w:cs="Times New Roman"/>
                <w:b/>
              </w:rPr>
              <w:t>105</w:t>
            </w:r>
          </w:p>
        </w:tc>
        <w:tc>
          <w:tcPr>
            <w:tcW w:w="1559" w:type="dxa"/>
            <w:tcBorders>
              <w:top w:val="single" w:sz="4" w:space="0" w:color="auto"/>
              <w:left w:val="single" w:sz="4" w:space="0" w:color="auto"/>
              <w:bottom w:val="single" w:sz="4" w:space="0" w:color="auto"/>
              <w:right w:val="single" w:sz="4" w:space="0" w:color="auto"/>
            </w:tcBorders>
            <w:vAlign w:val="center"/>
          </w:tcPr>
          <w:p w14:paraId="2602E703" w14:textId="77777777" w:rsidR="00677B56" w:rsidRPr="00F24681" w:rsidRDefault="00677B56" w:rsidP="00677B56">
            <w:pPr>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14:paraId="58651F6D" w14:textId="1F02227B" w:rsidR="00677B56" w:rsidRPr="0073316B" w:rsidRDefault="00677B56" w:rsidP="00677B56">
            <w:pPr>
              <w:rPr>
                <w:rFonts w:ascii="Times New Roman" w:hAnsi="Times New Roman" w:cs="Times New Roman"/>
                <w:b/>
              </w:rPr>
            </w:pPr>
          </w:p>
        </w:tc>
      </w:tr>
    </w:tbl>
    <w:p w14:paraId="7C38EA7E" w14:textId="4B645F5F" w:rsidR="00D42F5F" w:rsidRPr="00085546" w:rsidRDefault="00D42F5F" w:rsidP="00D42F5F">
      <w:pPr>
        <w:pStyle w:val="aa"/>
        <w:ind w:left="360"/>
        <w:jc w:val="both"/>
        <w:rPr>
          <w:sz w:val="20"/>
        </w:rPr>
      </w:pPr>
      <w:r w:rsidRPr="00E531C5">
        <w:rPr>
          <w:sz w:val="20"/>
        </w:rPr>
        <w:t xml:space="preserve">* </w:t>
      </w:r>
      <w:r w:rsidR="00335F27">
        <w:rPr>
          <w:sz w:val="20"/>
        </w:rPr>
        <w:t>Опцион +/- 3</w:t>
      </w:r>
      <w:r w:rsidRPr="00E531C5">
        <w:rPr>
          <w:sz w:val="20"/>
        </w:rPr>
        <w:t>0%</w:t>
      </w:r>
    </w:p>
    <w:p w14:paraId="2E88D0F2" w14:textId="77777777" w:rsidR="00D42F5F" w:rsidRPr="00D42F5F" w:rsidRDefault="004A2741" w:rsidP="00D42F5F">
      <w:pPr>
        <w:pStyle w:val="aa"/>
        <w:tabs>
          <w:tab w:val="num" w:pos="0"/>
        </w:tabs>
        <w:jc w:val="both"/>
        <w:rPr>
          <w:sz w:val="24"/>
        </w:rPr>
      </w:pPr>
      <w:r w:rsidRPr="00434429">
        <w:rPr>
          <w:sz w:val="24"/>
        </w:rPr>
        <w:t>Условия продажи: Продажа</w:t>
      </w:r>
      <w:r w:rsidR="006611C3" w:rsidRPr="00434429">
        <w:rPr>
          <w:sz w:val="24"/>
        </w:rPr>
        <w:t xml:space="preserve"> </w:t>
      </w:r>
      <w:r w:rsidR="006C4E5C" w:rsidRPr="00434429">
        <w:rPr>
          <w:sz w:val="24"/>
        </w:rPr>
        <w:t xml:space="preserve">«Лома» </w:t>
      </w:r>
      <w:r w:rsidR="006611C3" w:rsidRPr="00434429">
        <w:rPr>
          <w:sz w:val="24"/>
        </w:rPr>
        <w:t xml:space="preserve">осуществляется самовывозом за счет Покупателя со склада </w:t>
      </w:r>
      <w:r w:rsidR="008017DF" w:rsidRPr="00434429">
        <w:rPr>
          <w:sz w:val="24"/>
        </w:rPr>
        <w:t>Продавца.</w:t>
      </w:r>
      <w:r w:rsidR="00D42F5F">
        <w:rPr>
          <w:sz w:val="24"/>
        </w:rPr>
        <w:t xml:space="preserve"> </w:t>
      </w:r>
      <w:r w:rsidR="00D42F5F" w:rsidRPr="00D42F5F">
        <w:rPr>
          <w:sz w:val="24"/>
        </w:rPr>
        <w:t>Порядок отгрузки (по позициям, по месту хранения и т.п.) определяется Продавцом.</w:t>
      </w:r>
    </w:p>
    <w:p w14:paraId="51C4A06A" w14:textId="4B582E55" w:rsidR="00D42F5F" w:rsidRPr="00D42F5F" w:rsidRDefault="00D42F5F" w:rsidP="00D42F5F">
      <w:pPr>
        <w:pStyle w:val="aa"/>
        <w:tabs>
          <w:tab w:val="num" w:pos="0"/>
        </w:tabs>
        <w:jc w:val="both"/>
        <w:rPr>
          <w:sz w:val="24"/>
        </w:rPr>
      </w:pPr>
      <w:r w:rsidRPr="00D42F5F">
        <w:rPr>
          <w:sz w:val="24"/>
        </w:rPr>
        <w:t xml:space="preserve">Взвешивание партий «Лома» производится на территории </w:t>
      </w:r>
      <w:r w:rsidR="00A5435A">
        <w:rPr>
          <w:sz w:val="24"/>
        </w:rPr>
        <w:t>АО «ММТП», за счет Покупателя</w:t>
      </w:r>
      <w:r w:rsidRPr="00D42F5F">
        <w:rPr>
          <w:sz w:val="24"/>
        </w:rPr>
        <w:t>.</w:t>
      </w:r>
    </w:p>
    <w:p w14:paraId="7F4AEDCD" w14:textId="77777777" w:rsidR="008017DF" w:rsidRDefault="00D42F5F" w:rsidP="00D42F5F">
      <w:pPr>
        <w:pStyle w:val="aa"/>
        <w:tabs>
          <w:tab w:val="num" w:pos="0"/>
        </w:tabs>
        <w:jc w:val="both"/>
        <w:rPr>
          <w:sz w:val="24"/>
        </w:rPr>
      </w:pPr>
      <w:r w:rsidRPr="00D42F5F">
        <w:rPr>
          <w:sz w:val="24"/>
        </w:rPr>
        <w:t>Покупателю предоставляется возможность резки лома на территории Продавца до габаритов, необходимых для транспортировки лома до собственной площадки хранения. В связи с этим покупатель должен иметь в своем штате резчиков с оборудованием</w:t>
      </w:r>
      <w:r w:rsidR="001F0A9A">
        <w:rPr>
          <w:sz w:val="24"/>
        </w:rPr>
        <w:t>.</w:t>
      </w:r>
    </w:p>
    <w:p w14:paraId="7891D5DE" w14:textId="77777777" w:rsidR="006611C3" w:rsidRPr="00434429" w:rsidRDefault="006611C3" w:rsidP="001310AC">
      <w:pPr>
        <w:pStyle w:val="aa"/>
        <w:tabs>
          <w:tab w:val="num" w:pos="0"/>
        </w:tabs>
        <w:jc w:val="both"/>
        <w:rPr>
          <w:sz w:val="24"/>
        </w:rPr>
      </w:pPr>
      <w:r w:rsidRPr="00434429">
        <w:rPr>
          <w:sz w:val="24"/>
        </w:rPr>
        <w:t xml:space="preserve">Способ оплаты: Путем перечисления денежных средств на расчетный счет </w:t>
      </w:r>
      <w:r w:rsidR="00997B1B" w:rsidRPr="00434429">
        <w:rPr>
          <w:sz w:val="24"/>
        </w:rPr>
        <w:t>Продавца</w:t>
      </w:r>
      <w:r w:rsidRPr="00434429">
        <w:rPr>
          <w:sz w:val="24"/>
        </w:rPr>
        <w:t>.</w:t>
      </w:r>
    </w:p>
    <w:p w14:paraId="0DC6A45B" w14:textId="77777777" w:rsidR="006611C3" w:rsidRDefault="006611C3" w:rsidP="001310AC">
      <w:pPr>
        <w:pStyle w:val="aa"/>
        <w:tabs>
          <w:tab w:val="num" w:pos="0"/>
        </w:tabs>
        <w:jc w:val="both"/>
        <w:rPr>
          <w:sz w:val="24"/>
        </w:rPr>
      </w:pPr>
      <w:r w:rsidRPr="00434429">
        <w:rPr>
          <w:sz w:val="24"/>
        </w:rPr>
        <w:t xml:space="preserve">Условия оплаты: 100 % - предоплата за партию </w:t>
      </w:r>
      <w:r w:rsidR="006C4E5C" w:rsidRPr="00434429">
        <w:rPr>
          <w:sz w:val="24"/>
        </w:rPr>
        <w:t>«Лома»</w:t>
      </w:r>
      <w:r w:rsidRPr="00434429">
        <w:rPr>
          <w:sz w:val="24"/>
        </w:rPr>
        <w:t>.</w:t>
      </w:r>
    </w:p>
    <w:p w14:paraId="189BF088" w14:textId="64B0B8BD" w:rsidR="000B5313" w:rsidRPr="00434429" w:rsidRDefault="002F7A2D" w:rsidP="001310AC">
      <w:pPr>
        <w:pStyle w:val="aa"/>
        <w:tabs>
          <w:tab w:val="num" w:pos="0"/>
        </w:tabs>
        <w:jc w:val="both"/>
        <w:rPr>
          <w:sz w:val="24"/>
        </w:rPr>
      </w:pPr>
      <w:r w:rsidRPr="002F7A2D">
        <w:rPr>
          <w:sz w:val="24"/>
        </w:rPr>
        <w:t>Срок вывоза</w:t>
      </w:r>
      <w:r w:rsidR="0070327E">
        <w:rPr>
          <w:sz w:val="24"/>
        </w:rPr>
        <w:t xml:space="preserve">: </w:t>
      </w:r>
      <w:r w:rsidR="001F0A9A">
        <w:rPr>
          <w:sz w:val="24"/>
        </w:rPr>
        <w:t xml:space="preserve">по </w:t>
      </w:r>
      <w:r w:rsidR="00950E14">
        <w:rPr>
          <w:sz w:val="24"/>
        </w:rPr>
        <w:t>3</w:t>
      </w:r>
      <w:r w:rsidR="00960568">
        <w:rPr>
          <w:sz w:val="24"/>
        </w:rPr>
        <w:t>1</w:t>
      </w:r>
      <w:r w:rsidR="00F24681">
        <w:rPr>
          <w:sz w:val="24"/>
        </w:rPr>
        <w:t>.0</w:t>
      </w:r>
      <w:r w:rsidR="00DA769D">
        <w:rPr>
          <w:sz w:val="24"/>
        </w:rPr>
        <w:t>5</w:t>
      </w:r>
      <w:r w:rsidR="00480AE0">
        <w:rPr>
          <w:sz w:val="24"/>
        </w:rPr>
        <w:t>.202</w:t>
      </w:r>
      <w:r w:rsidR="0017450B">
        <w:rPr>
          <w:sz w:val="24"/>
        </w:rPr>
        <w:t>6</w:t>
      </w:r>
      <w:r w:rsidR="00D42F5F">
        <w:rPr>
          <w:sz w:val="24"/>
        </w:rPr>
        <w:t>.</w:t>
      </w:r>
    </w:p>
    <w:p w14:paraId="31675119" w14:textId="77777777" w:rsidR="001310AC" w:rsidRPr="00434429" w:rsidRDefault="006611C3" w:rsidP="001310AC">
      <w:pPr>
        <w:pStyle w:val="aa"/>
        <w:tabs>
          <w:tab w:val="num" w:pos="0"/>
        </w:tabs>
        <w:jc w:val="both"/>
        <w:rPr>
          <w:sz w:val="24"/>
        </w:rPr>
      </w:pPr>
      <w:r w:rsidRPr="00434429">
        <w:rPr>
          <w:sz w:val="24"/>
        </w:rPr>
        <w:t>Оговоренные в настоящем Приложении цены являются окончательными и изм</w:t>
      </w:r>
      <w:r w:rsidR="001310AC" w:rsidRPr="00434429">
        <w:rPr>
          <w:sz w:val="24"/>
        </w:rPr>
        <w:t>енению не подлежат.</w:t>
      </w:r>
    </w:p>
    <w:p w14:paraId="639EEEB1" w14:textId="53DF698F" w:rsidR="006611C3" w:rsidRDefault="006611C3" w:rsidP="001310AC">
      <w:pPr>
        <w:pStyle w:val="aa"/>
        <w:tabs>
          <w:tab w:val="num" w:pos="0"/>
        </w:tabs>
        <w:jc w:val="both"/>
        <w:rPr>
          <w:color w:val="000000"/>
          <w:sz w:val="24"/>
        </w:rPr>
      </w:pPr>
      <w:r w:rsidRPr="00434429">
        <w:rPr>
          <w:sz w:val="24"/>
        </w:rPr>
        <w:t xml:space="preserve">Настоящее Приложение №1 является неотъемлемой частью Договора </w:t>
      </w:r>
      <w:r w:rsidRPr="0007556A">
        <w:rPr>
          <w:color w:val="000000"/>
          <w:sz w:val="24"/>
        </w:rPr>
        <w:t>№</w:t>
      </w:r>
      <w:r w:rsidR="00AC5C1D">
        <w:rPr>
          <w:color w:val="000000"/>
          <w:sz w:val="24"/>
        </w:rPr>
        <w:t xml:space="preserve"> от</w:t>
      </w:r>
      <w:r w:rsidR="00335F27">
        <w:rPr>
          <w:color w:val="000000"/>
          <w:sz w:val="24"/>
        </w:rPr>
        <w:t xml:space="preserve">           </w:t>
      </w:r>
      <w:r w:rsidRPr="0007556A">
        <w:rPr>
          <w:color w:val="000000"/>
          <w:sz w:val="24"/>
        </w:rPr>
        <w:t xml:space="preserve"> </w:t>
      </w:r>
      <w:r w:rsidRPr="00434429">
        <w:rPr>
          <w:color w:val="000000"/>
          <w:sz w:val="24"/>
        </w:rPr>
        <w:t>года</w:t>
      </w:r>
      <w:r w:rsidR="003124D6" w:rsidRPr="00434429">
        <w:rPr>
          <w:color w:val="000000"/>
          <w:sz w:val="24"/>
        </w:rPr>
        <w:t>.</w:t>
      </w:r>
    </w:p>
    <w:p w14:paraId="6337E87F" w14:textId="77777777" w:rsidR="00732B47" w:rsidRDefault="00732B47" w:rsidP="0086196E">
      <w:pPr>
        <w:pStyle w:val="aa"/>
        <w:jc w:val="left"/>
        <w:rPr>
          <w:sz w:val="24"/>
        </w:rPr>
      </w:pPr>
    </w:p>
    <w:p w14:paraId="72DF3510" w14:textId="77777777" w:rsidR="00D42F5F" w:rsidRPr="00434429" w:rsidRDefault="00D42F5F" w:rsidP="0086196E">
      <w:pPr>
        <w:pStyle w:val="aa"/>
        <w:jc w:val="left"/>
        <w:rPr>
          <w:sz w:val="24"/>
        </w:rPr>
      </w:pPr>
    </w:p>
    <w:tbl>
      <w:tblPr>
        <w:tblW w:w="4999" w:type="pct"/>
        <w:tblLayout w:type="fixed"/>
        <w:tblLook w:val="0000" w:firstRow="0" w:lastRow="0" w:firstColumn="0" w:lastColumn="0" w:noHBand="0" w:noVBand="0"/>
      </w:tblPr>
      <w:tblGrid>
        <w:gridCol w:w="4963"/>
        <w:gridCol w:w="5240"/>
      </w:tblGrid>
      <w:tr w:rsidR="00665605" w:rsidRPr="00434429" w14:paraId="6AB321E6" w14:textId="77777777" w:rsidTr="00567327">
        <w:trPr>
          <w:trHeight w:val="1190"/>
        </w:trPr>
        <w:tc>
          <w:tcPr>
            <w:tcW w:w="2432" w:type="pct"/>
          </w:tcPr>
          <w:p w14:paraId="78039A59" w14:textId="77777777" w:rsidR="00665605" w:rsidRPr="00D75C34" w:rsidRDefault="00665605" w:rsidP="00665605">
            <w:pPr>
              <w:tabs>
                <w:tab w:val="left" w:pos="997"/>
              </w:tabs>
              <w:suppressAutoHyphens/>
              <w:spacing w:after="0" w:line="240" w:lineRule="auto"/>
              <w:rPr>
                <w:rFonts w:ascii="Times New Roman" w:eastAsia="Times New Roman" w:hAnsi="Times New Roman" w:cs="Times New Roman"/>
                <w:b/>
                <w:bCs/>
                <w:color w:val="000000"/>
                <w:sz w:val="24"/>
                <w:szCs w:val="24"/>
                <w:lang w:eastAsia="ar-SA"/>
              </w:rPr>
            </w:pPr>
            <w:r>
              <w:rPr>
                <w:b/>
                <w:sz w:val="24"/>
              </w:rPr>
              <w:t xml:space="preserve"> </w:t>
            </w:r>
            <w:r w:rsidRPr="00D75C34">
              <w:rPr>
                <w:rFonts w:ascii="Times New Roman" w:eastAsia="Times New Roman" w:hAnsi="Times New Roman" w:cs="Times New Roman"/>
                <w:b/>
                <w:bCs/>
                <w:color w:val="000000"/>
                <w:sz w:val="24"/>
                <w:szCs w:val="24"/>
                <w:lang w:eastAsia="ar-SA"/>
              </w:rPr>
              <w:t>Исполнительный директор</w:t>
            </w:r>
          </w:p>
          <w:p w14:paraId="3D454C22" w14:textId="77777777" w:rsidR="00665605" w:rsidRPr="00D75C34" w:rsidRDefault="00665605" w:rsidP="00665605">
            <w:pPr>
              <w:tabs>
                <w:tab w:val="left" w:pos="997"/>
              </w:tabs>
              <w:suppressAutoHyphens/>
              <w:spacing w:after="0" w:line="240" w:lineRule="auto"/>
              <w:rPr>
                <w:rFonts w:ascii="Times New Roman" w:eastAsia="Times New Roman" w:hAnsi="Times New Roman" w:cs="Times New Roman"/>
                <w:b/>
                <w:bCs/>
                <w:color w:val="000000"/>
                <w:sz w:val="24"/>
                <w:szCs w:val="24"/>
                <w:lang w:eastAsia="ar-SA"/>
              </w:rPr>
            </w:pPr>
            <w:r w:rsidRPr="00D75C34">
              <w:rPr>
                <w:rFonts w:ascii="Times New Roman" w:eastAsia="Times New Roman" w:hAnsi="Times New Roman" w:cs="Times New Roman"/>
                <w:b/>
                <w:bCs/>
                <w:color w:val="000000"/>
                <w:sz w:val="24"/>
                <w:szCs w:val="24"/>
                <w:lang w:eastAsia="ar-SA"/>
              </w:rPr>
              <w:t>ООО «МБТ»</w:t>
            </w:r>
          </w:p>
          <w:p w14:paraId="26867B4F" w14:textId="77777777" w:rsidR="00665605" w:rsidRPr="00D75C34" w:rsidRDefault="00665605" w:rsidP="00665605">
            <w:pPr>
              <w:tabs>
                <w:tab w:val="left" w:pos="540"/>
              </w:tabs>
              <w:suppressAutoHyphens/>
              <w:spacing w:after="0" w:line="240" w:lineRule="auto"/>
              <w:jc w:val="both"/>
              <w:rPr>
                <w:rFonts w:ascii="Times New Roman" w:eastAsia="Times New Roman" w:hAnsi="Times New Roman" w:cs="Times New Roman"/>
                <w:b/>
                <w:bCs/>
                <w:color w:val="000000"/>
                <w:sz w:val="24"/>
                <w:szCs w:val="24"/>
                <w:lang w:eastAsia="ar-SA"/>
              </w:rPr>
            </w:pPr>
          </w:p>
        </w:tc>
        <w:tc>
          <w:tcPr>
            <w:tcW w:w="2568" w:type="pct"/>
          </w:tcPr>
          <w:p w14:paraId="10356011" w14:textId="4935A970" w:rsidR="00665605" w:rsidRPr="001258A9" w:rsidRDefault="00665605" w:rsidP="0017450B">
            <w:pPr>
              <w:spacing w:after="0" w:line="240" w:lineRule="auto"/>
              <w:rPr>
                <w:rFonts w:ascii="Times New Roman" w:eastAsia="Times New Roman" w:hAnsi="Times New Roman" w:cs="Times New Roman"/>
                <w:b/>
                <w:bCs/>
                <w:lang w:eastAsia="ar-SA"/>
              </w:rPr>
            </w:pPr>
          </w:p>
        </w:tc>
      </w:tr>
      <w:tr w:rsidR="00665605" w:rsidRPr="00434429" w14:paraId="29FDB805" w14:textId="77777777" w:rsidTr="00023893">
        <w:trPr>
          <w:trHeight w:val="393"/>
        </w:trPr>
        <w:tc>
          <w:tcPr>
            <w:tcW w:w="2432" w:type="pct"/>
          </w:tcPr>
          <w:p w14:paraId="75285775" w14:textId="579C1DF4" w:rsidR="00665605" w:rsidRPr="00D75C34" w:rsidRDefault="00665605" w:rsidP="00665605">
            <w:pPr>
              <w:tabs>
                <w:tab w:val="left" w:pos="540"/>
              </w:tabs>
              <w:suppressAutoHyphens/>
              <w:spacing w:after="0" w:line="240" w:lineRule="auto"/>
              <w:jc w:val="both"/>
              <w:rPr>
                <w:rFonts w:ascii="Times New Roman" w:eastAsia="Times New Roman" w:hAnsi="Times New Roman" w:cs="Times New Roman"/>
                <w:b/>
                <w:bCs/>
                <w:color w:val="000000"/>
                <w:sz w:val="24"/>
                <w:szCs w:val="24"/>
                <w:lang w:eastAsia="ar-SA"/>
              </w:rPr>
            </w:pPr>
            <w:r>
              <w:rPr>
                <w:rFonts w:ascii="Times New Roman" w:eastAsia="Times New Roman" w:hAnsi="Times New Roman" w:cs="Times New Roman"/>
                <w:b/>
                <w:bCs/>
                <w:color w:val="000000"/>
                <w:sz w:val="24"/>
                <w:szCs w:val="24"/>
                <w:u w:val="single"/>
                <w:lang w:eastAsia="ar-SA"/>
              </w:rPr>
              <w:t>___</w:t>
            </w:r>
            <w:r w:rsidR="008903E6">
              <w:rPr>
                <w:rFonts w:ascii="Times New Roman" w:eastAsia="Times New Roman" w:hAnsi="Times New Roman" w:cs="Times New Roman"/>
                <w:b/>
                <w:bCs/>
                <w:color w:val="000000"/>
                <w:sz w:val="24"/>
                <w:szCs w:val="24"/>
                <w:u w:val="single"/>
                <w:lang w:eastAsia="ar-SA"/>
              </w:rPr>
              <w:t>__________________/</w:t>
            </w:r>
            <w:r w:rsidR="0017450B">
              <w:rPr>
                <w:rFonts w:ascii="Times New Roman" w:eastAsia="Times New Roman" w:hAnsi="Times New Roman" w:cs="Times New Roman"/>
                <w:b/>
                <w:bCs/>
                <w:color w:val="000000"/>
                <w:sz w:val="24"/>
                <w:szCs w:val="24"/>
                <w:u w:val="single"/>
                <w:lang w:eastAsia="ar-SA"/>
              </w:rPr>
              <w:t>П</w:t>
            </w:r>
            <w:r w:rsidR="008903E6">
              <w:rPr>
                <w:rFonts w:ascii="Times New Roman" w:eastAsia="Times New Roman" w:hAnsi="Times New Roman" w:cs="Times New Roman"/>
                <w:b/>
                <w:bCs/>
                <w:color w:val="000000"/>
                <w:sz w:val="24"/>
                <w:szCs w:val="24"/>
                <w:u w:val="single"/>
                <w:lang w:eastAsia="ar-SA"/>
              </w:rPr>
              <w:t>.</w:t>
            </w:r>
            <w:r w:rsidR="0017450B">
              <w:rPr>
                <w:rFonts w:ascii="Times New Roman" w:eastAsia="Times New Roman" w:hAnsi="Times New Roman" w:cs="Times New Roman"/>
                <w:b/>
                <w:bCs/>
                <w:color w:val="000000"/>
                <w:sz w:val="24"/>
                <w:szCs w:val="24"/>
                <w:u w:val="single"/>
                <w:lang w:eastAsia="ar-SA"/>
              </w:rPr>
              <w:t>П</w:t>
            </w:r>
            <w:r w:rsidR="008903E6">
              <w:rPr>
                <w:rFonts w:ascii="Times New Roman" w:eastAsia="Times New Roman" w:hAnsi="Times New Roman" w:cs="Times New Roman"/>
                <w:b/>
                <w:bCs/>
                <w:color w:val="000000"/>
                <w:sz w:val="24"/>
                <w:szCs w:val="24"/>
                <w:u w:val="single"/>
                <w:lang w:eastAsia="ar-SA"/>
              </w:rPr>
              <w:t xml:space="preserve">. </w:t>
            </w:r>
            <w:r w:rsidR="0017450B">
              <w:rPr>
                <w:rFonts w:ascii="Times New Roman" w:eastAsia="Times New Roman" w:hAnsi="Times New Roman" w:cs="Times New Roman"/>
                <w:b/>
                <w:bCs/>
                <w:color w:val="000000"/>
                <w:sz w:val="24"/>
                <w:szCs w:val="24"/>
                <w:u w:val="single"/>
                <w:lang w:eastAsia="ar-SA"/>
              </w:rPr>
              <w:t>Олейник</w:t>
            </w:r>
            <w:r>
              <w:rPr>
                <w:rFonts w:ascii="Times New Roman" w:eastAsia="Times New Roman" w:hAnsi="Times New Roman" w:cs="Times New Roman"/>
                <w:b/>
                <w:bCs/>
                <w:color w:val="000000"/>
                <w:sz w:val="24"/>
                <w:szCs w:val="24"/>
                <w:u w:val="single"/>
                <w:lang w:eastAsia="ar-SA"/>
              </w:rPr>
              <w:t>/</w:t>
            </w:r>
          </w:p>
        </w:tc>
        <w:tc>
          <w:tcPr>
            <w:tcW w:w="2568" w:type="pct"/>
            <w:shd w:val="clear" w:color="auto" w:fill="FFFFFF" w:themeFill="background1"/>
          </w:tcPr>
          <w:p w14:paraId="27B01AB7" w14:textId="576C39AA" w:rsidR="00665605" w:rsidRPr="001258A9" w:rsidRDefault="00665605" w:rsidP="00023893">
            <w:pPr>
              <w:tabs>
                <w:tab w:val="left" w:pos="540"/>
              </w:tabs>
              <w:suppressAutoHyphens/>
              <w:spacing w:after="0" w:line="240" w:lineRule="auto"/>
              <w:jc w:val="both"/>
              <w:rPr>
                <w:rFonts w:ascii="Times New Roman" w:eastAsia="Times New Roman" w:hAnsi="Times New Roman" w:cs="Times New Roman"/>
                <w:b/>
                <w:bCs/>
                <w:sz w:val="24"/>
                <w:szCs w:val="24"/>
                <w:lang w:eastAsia="ar-SA"/>
              </w:rPr>
            </w:pPr>
            <w:r w:rsidRPr="001258A9">
              <w:rPr>
                <w:rFonts w:ascii="Times New Roman" w:eastAsia="Times New Roman" w:hAnsi="Times New Roman" w:cs="Times New Roman"/>
                <w:b/>
                <w:bCs/>
                <w:sz w:val="24"/>
                <w:szCs w:val="24"/>
                <w:u w:val="single"/>
                <w:lang w:eastAsia="ar-SA"/>
              </w:rPr>
              <w:t>__________________________</w:t>
            </w:r>
            <w:r w:rsidR="00335F27" w:rsidRPr="001258A9">
              <w:rPr>
                <w:rFonts w:ascii="Times New Roman" w:eastAsia="Times New Roman" w:hAnsi="Times New Roman" w:cs="Times New Roman"/>
                <w:b/>
                <w:bCs/>
                <w:sz w:val="24"/>
                <w:szCs w:val="24"/>
                <w:u w:val="single"/>
                <w:lang w:eastAsia="ar-SA"/>
              </w:rPr>
              <w:t>/</w:t>
            </w:r>
            <w:r w:rsidR="0017450B">
              <w:rPr>
                <w:rFonts w:ascii="Times New Roman" w:eastAsia="Times New Roman" w:hAnsi="Times New Roman" w:cs="Times New Roman"/>
                <w:b/>
                <w:bCs/>
                <w:sz w:val="24"/>
                <w:szCs w:val="24"/>
                <w:u w:val="single"/>
                <w:lang w:eastAsia="ar-SA"/>
              </w:rPr>
              <w:t>__________</w:t>
            </w:r>
            <w:r w:rsidR="00023893" w:rsidRPr="001258A9">
              <w:rPr>
                <w:rFonts w:ascii="Times New Roman" w:eastAsia="Times New Roman" w:hAnsi="Times New Roman" w:cs="Times New Roman"/>
                <w:b/>
                <w:bCs/>
                <w:sz w:val="24"/>
                <w:szCs w:val="24"/>
                <w:u w:val="single"/>
                <w:lang w:eastAsia="ar-SA"/>
              </w:rPr>
              <w:t xml:space="preserve"> /</w:t>
            </w:r>
          </w:p>
        </w:tc>
      </w:tr>
    </w:tbl>
    <w:p w14:paraId="058973FB" w14:textId="77777777" w:rsidR="00C40E96" w:rsidRPr="00F70946" w:rsidRDefault="00C40E96" w:rsidP="00335F27">
      <w:pPr>
        <w:pStyle w:val="aa"/>
        <w:jc w:val="left"/>
      </w:pPr>
    </w:p>
    <w:sectPr w:rsidR="00C40E96" w:rsidRPr="00F70946" w:rsidSect="00F70946">
      <w:footerReference w:type="even" r:id="rId8"/>
      <w:footerReference w:type="default" r:id="rId9"/>
      <w:pgSz w:w="11906" w:h="16838" w:code="9"/>
      <w:pgMar w:top="567" w:right="567" w:bottom="567" w:left="1134" w:header="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2A5C5" w14:textId="77777777" w:rsidR="00F665FC" w:rsidRDefault="00F665FC">
      <w:pPr>
        <w:spacing w:after="0" w:line="240" w:lineRule="auto"/>
      </w:pPr>
      <w:r>
        <w:separator/>
      </w:r>
    </w:p>
  </w:endnote>
  <w:endnote w:type="continuationSeparator" w:id="0">
    <w:p w14:paraId="5E3E5956" w14:textId="77777777" w:rsidR="00F665FC" w:rsidRDefault="00F66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agmatica">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5671" w14:textId="77777777" w:rsidR="006B2962" w:rsidRDefault="006B2962" w:rsidP="006B296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BDD27EE" w14:textId="77777777" w:rsidR="006B2962" w:rsidRDefault="006B2962" w:rsidP="006B296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B3BF" w14:textId="6040C88D" w:rsidR="001310AC" w:rsidRPr="001310AC" w:rsidRDefault="001310AC" w:rsidP="001310AC">
    <w:pPr>
      <w:pStyle w:val="a3"/>
      <w:rPr>
        <w:rFonts w:ascii="Times New Roman" w:hAnsi="Times New Roman"/>
      </w:rPr>
    </w:pPr>
    <w:r>
      <w:tab/>
    </w:r>
    <w:r w:rsidRPr="000B3901">
      <w:rPr>
        <w:rFonts w:ascii="Times New Roman" w:hAnsi="Times New Roman"/>
      </w:rPr>
      <w:t xml:space="preserve">Стр. </w:t>
    </w:r>
    <w:r w:rsidRPr="000B3901">
      <w:rPr>
        <w:rFonts w:ascii="Times New Roman" w:hAnsi="Times New Roman"/>
      </w:rPr>
      <w:fldChar w:fldCharType="begin"/>
    </w:r>
    <w:r w:rsidRPr="000B3901">
      <w:rPr>
        <w:rFonts w:ascii="Times New Roman" w:hAnsi="Times New Roman"/>
      </w:rPr>
      <w:instrText>PAGE</w:instrText>
    </w:r>
    <w:r w:rsidRPr="000B3901">
      <w:rPr>
        <w:rFonts w:ascii="Times New Roman" w:hAnsi="Times New Roman"/>
      </w:rPr>
      <w:fldChar w:fldCharType="separate"/>
    </w:r>
    <w:r w:rsidR="00815EBE">
      <w:rPr>
        <w:rFonts w:ascii="Times New Roman" w:hAnsi="Times New Roman"/>
        <w:noProof/>
      </w:rPr>
      <w:t>8</w:t>
    </w:r>
    <w:r w:rsidRPr="000B3901">
      <w:rPr>
        <w:rFonts w:ascii="Times New Roman" w:hAnsi="Times New Roman"/>
      </w:rPr>
      <w:fldChar w:fldCharType="end"/>
    </w:r>
    <w:r w:rsidRPr="000B3901">
      <w:rPr>
        <w:rFonts w:ascii="Times New Roman" w:hAnsi="Times New Roman"/>
      </w:rPr>
      <w:t xml:space="preserve"> из </w:t>
    </w:r>
    <w:r w:rsidRPr="000B3901">
      <w:rPr>
        <w:rFonts w:ascii="Times New Roman" w:hAnsi="Times New Roman"/>
      </w:rPr>
      <w:fldChar w:fldCharType="begin"/>
    </w:r>
    <w:r w:rsidRPr="000B3901">
      <w:rPr>
        <w:rFonts w:ascii="Times New Roman" w:hAnsi="Times New Roman"/>
      </w:rPr>
      <w:instrText>NUMPAGES</w:instrText>
    </w:r>
    <w:r w:rsidRPr="000B3901">
      <w:rPr>
        <w:rFonts w:ascii="Times New Roman" w:hAnsi="Times New Roman"/>
      </w:rPr>
      <w:fldChar w:fldCharType="separate"/>
    </w:r>
    <w:r w:rsidR="00815EBE">
      <w:rPr>
        <w:rFonts w:ascii="Times New Roman" w:hAnsi="Times New Roman"/>
        <w:noProof/>
      </w:rPr>
      <w:t>8</w:t>
    </w:r>
    <w:r w:rsidRPr="000B3901">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5CBC" w14:textId="77777777" w:rsidR="00F665FC" w:rsidRDefault="00F665FC">
      <w:pPr>
        <w:spacing w:after="0" w:line="240" w:lineRule="auto"/>
      </w:pPr>
      <w:r>
        <w:separator/>
      </w:r>
    </w:p>
  </w:footnote>
  <w:footnote w:type="continuationSeparator" w:id="0">
    <w:p w14:paraId="6512BFD1" w14:textId="77777777" w:rsidR="00F665FC" w:rsidRDefault="00F66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2252"/>
    <w:multiLevelType w:val="multilevel"/>
    <w:tmpl w:val="B35E8C7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22612056"/>
    <w:multiLevelType w:val="hybridMultilevel"/>
    <w:tmpl w:val="F37214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2142FE"/>
    <w:multiLevelType w:val="multilevel"/>
    <w:tmpl w:val="9ABC8AD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3BDF2A0D"/>
    <w:multiLevelType w:val="multilevel"/>
    <w:tmpl w:val="A0B6E128"/>
    <w:lvl w:ilvl="0">
      <w:start w:val="2"/>
      <w:numFmt w:val="decimal"/>
      <w:lvlText w:val="%1."/>
      <w:lvlJc w:val="left"/>
      <w:pPr>
        <w:tabs>
          <w:tab w:val="num" w:pos="360"/>
        </w:tabs>
        <w:ind w:left="360" w:hanging="360"/>
      </w:pPr>
      <w:rPr>
        <w:rFonts w:eastAsia="MS Mincho"/>
      </w:rPr>
    </w:lvl>
    <w:lvl w:ilvl="1">
      <w:start w:val="1"/>
      <w:numFmt w:val="decimal"/>
      <w:lvlText w:val="%1.%2."/>
      <w:lvlJc w:val="left"/>
      <w:pPr>
        <w:tabs>
          <w:tab w:val="num" w:pos="360"/>
        </w:tabs>
        <w:ind w:left="360" w:hanging="360"/>
      </w:pPr>
      <w:rPr>
        <w:rFonts w:eastAsia="MS Mincho"/>
        <w:color w:val="auto"/>
      </w:rPr>
    </w:lvl>
    <w:lvl w:ilvl="2">
      <w:start w:val="1"/>
      <w:numFmt w:val="decimal"/>
      <w:lvlText w:val="%1.%2.%3."/>
      <w:lvlJc w:val="left"/>
      <w:pPr>
        <w:tabs>
          <w:tab w:val="num" w:pos="720"/>
        </w:tabs>
        <w:ind w:left="720" w:hanging="720"/>
      </w:pPr>
      <w:rPr>
        <w:rFonts w:eastAsia="MS Mincho"/>
      </w:rPr>
    </w:lvl>
    <w:lvl w:ilvl="3">
      <w:start w:val="1"/>
      <w:numFmt w:val="decimal"/>
      <w:lvlText w:val="%1.%2.%3.%4."/>
      <w:lvlJc w:val="left"/>
      <w:pPr>
        <w:tabs>
          <w:tab w:val="num" w:pos="720"/>
        </w:tabs>
        <w:ind w:left="720" w:hanging="720"/>
      </w:pPr>
      <w:rPr>
        <w:rFonts w:eastAsia="MS Mincho"/>
      </w:rPr>
    </w:lvl>
    <w:lvl w:ilvl="4">
      <w:start w:val="1"/>
      <w:numFmt w:val="decimal"/>
      <w:lvlText w:val="%1.%2.%3.%4.%5."/>
      <w:lvlJc w:val="left"/>
      <w:pPr>
        <w:tabs>
          <w:tab w:val="num" w:pos="1080"/>
        </w:tabs>
        <w:ind w:left="1080" w:hanging="1080"/>
      </w:pPr>
      <w:rPr>
        <w:rFonts w:eastAsia="MS Mincho"/>
      </w:rPr>
    </w:lvl>
    <w:lvl w:ilvl="5">
      <w:start w:val="1"/>
      <w:numFmt w:val="decimal"/>
      <w:lvlText w:val="%1.%2.%3.%4.%5.%6."/>
      <w:lvlJc w:val="left"/>
      <w:pPr>
        <w:tabs>
          <w:tab w:val="num" w:pos="1080"/>
        </w:tabs>
        <w:ind w:left="1080" w:hanging="1080"/>
      </w:pPr>
      <w:rPr>
        <w:rFonts w:eastAsia="MS Mincho"/>
      </w:rPr>
    </w:lvl>
    <w:lvl w:ilvl="6">
      <w:start w:val="1"/>
      <w:numFmt w:val="decimal"/>
      <w:lvlText w:val="%1.%2.%3.%4.%5.%6.%7."/>
      <w:lvlJc w:val="left"/>
      <w:pPr>
        <w:tabs>
          <w:tab w:val="num" w:pos="1440"/>
        </w:tabs>
        <w:ind w:left="1440" w:hanging="1440"/>
      </w:pPr>
      <w:rPr>
        <w:rFonts w:eastAsia="MS Mincho"/>
      </w:rPr>
    </w:lvl>
    <w:lvl w:ilvl="7">
      <w:start w:val="1"/>
      <w:numFmt w:val="decimal"/>
      <w:lvlText w:val="%1.%2.%3.%4.%5.%6.%7.%8."/>
      <w:lvlJc w:val="left"/>
      <w:pPr>
        <w:tabs>
          <w:tab w:val="num" w:pos="1440"/>
        </w:tabs>
        <w:ind w:left="1440" w:hanging="1440"/>
      </w:pPr>
      <w:rPr>
        <w:rFonts w:eastAsia="MS Mincho"/>
      </w:rPr>
    </w:lvl>
    <w:lvl w:ilvl="8">
      <w:start w:val="1"/>
      <w:numFmt w:val="decimal"/>
      <w:lvlText w:val="%1.%2.%3.%4.%5.%6.%7.%8.%9."/>
      <w:lvlJc w:val="left"/>
      <w:pPr>
        <w:tabs>
          <w:tab w:val="num" w:pos="1800"/>
        </w:tabs>
        <w:ind w:left="1800" w:hanging="1800"/>
      </w:pPr>
      <w:rPr>
        <w:rFonts w:eastAsia="MS Mincho"/>
      </w:rPr>
    </w:lvl>
  </w:abstractNum>
  <w:abstractNum w:abstractNumId="4" w15:restartNumberingAfterBreak="0">
    <w:nsid w:val="3D2F778C"/>
    <w:multiLevelType w:val="hybridMultilevel"/>
    <w:tmpl w:val="0E60DFEA"/>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0B3C80"/>
    <w:multiLevelType w:val="multilevel"/>
    <w:tmpl w:val="997EF0A8"/>
    <w:lvl w:ilvl="0">
      <w:start w:val="7"/>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9B95559"/>
    <w:multiLevelType w:val="multilevel"/>
    <w:tmpl w:val="4DDC6FDA"/>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2126" w:hanging="1275"/>
      </w:pPr>
      <w:rPr>
        <w:rFonts w:hint="default"/>
        <w:b w:val="0"/>
      </w:rPr>
    </w:lvl>
    <w:lvl w:ilvl="2">
      <w:start w:val="1"/>
      <w:numFmt w:val="decimal"/>
      <w:isLgl/>
      <w:lvlText w:val="%1.%2.%3."/>
      <w:lvlJc w:val="left"/>
      <w:pPr>
        <w:ind w:left="1843" w:hanging="1275"/>
      </w:pPr>
      <w:rPr>
        <w:rFonts w:hint="default"/>
        <w:b w:val="0"/>
      </w:rPr>
    </w:lvl>
    <w:lvl w:ilvl="3">
      <w:start w:val="1"/>
      <w:numFmt w:val="decimal"/>
      <w:isLgl/>
      <w:lvlText w:val="%1.%2.%3.%4."/>
      <w:lvlJc w:val="left"/>
      <w:pPr>
        <w:ind w:left="2679" w:hanging="1275"/>
      </w:pPr>
      <w:rPr>
        <w:rFonts w:hint="default"/>
      </w:rPr>
    </w:lvl>
    <w:lvl w:ilvl="4">
      <w:start w:val="1"/>
      <w:numFmt w:val="decimal"/>
      <w:isLgl/>
      <w:lvlText w:val="%1.%2.%3.%4.%5."/>
      <w:lvlJc w:val="left"/>
      <w:pPr>
        <w:ind w:left="3027" w:hanging="1275"/>
      </w:pPr>
      <w:rPr>
        <w:rFonts w:hint="default"/>
      </w:rPr>
    </w:lvl>
    <w:lvl w:ilvl="5">
      <w:start w:val="1"/>
      <w:numFmt w:val="decimal"/>
      <w:isLgl/>
      <w:lvlText w:val="%1.%2.%3.%4.%5.%6."/>
      <w:lvlJc w:val="left"/>
      <w:pPr>
        <w:ind w:left="3375" w:hanging="127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63711F1E"/>
    <w:multiLevelType w:val="multilevel"/>
    <w:tmpl w:val="095C7690"/>
    <w:lvl w:ilvl="0">
      <w:start w:val="1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63F6248C"/>
    <w:multiLevelType w:val="multilevel"/>
    <w:tmpl w:val="6B66B9D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CB35299"/>
    <w:multiLevelType w:val="multilevel"/>
    <w:tmpl w:val="EAB841F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EE05655"/>
    <w:multiLevelType w:val="multilevel"/>
    <w:tmpl w:val="4446B284"/>
    <w:lvl w:ilvl="0">
      <w:start w:val="5"/>
      <w:numFmt w:val="none"/>
      <w:lvlText w:val="8."/>
      <w:lvlJc w:val="left"/>
      <w:pPr>
        <w:tabs>
          <w:tab w:val="num" w:pos="1140"/>
        </w:tabs>
        <w:ind w:left="1140" w:hanging="1140"/>
      </w:pPr>
      <w:rPr>
        <w:rFonts w:hint="default"/>
      </w:rPr>
    </w:lvl>
    <w:lvl w:ilvl="1">
      <w:start w:val="1"/>
      <w:numFmt w:val="decimal"/>
      <w:lvlText w:val="%18.%2."/>
      <w:lvlJc w:val="left"/>
      <w:pPr>
        <w:tabs>
          <w:tab w:val="num" w:pos="2400"/>
        </w:tabs>
        <w:ind w:left="2400"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1" w15:restartNumberingAfterBreak="0">
    <w:nsid w:val="766301E7"/>
    <w:multiLevelType w:val="hybridMultilevel"/>
    <w:tmpl w:val="B9E03482"/>
    <w:lvl w:ilvl="0" w:tplc="B06008C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70F3E9A"/>
    <w:multiLevelType w:val="hybridMultilevel"/>
    <w:tmpl w:val="8B525180"/>
    <w:lvl w:ilvl="0" w:tplc="4066E090">
      <w:start w:val="1"/>
      <w:numFmt w:val="decimal"/>
      <w:lvlText w:val="%1."/>
      <w:lvlJc w:val="left"/>
      <w:pPr>
        <w:ind w:left="4410" w:hanging="360"/>
      </w:pPr>
      <w:rPr>
        <w:rFonts w:hint="default"/>
      </w:rPr>
    </w:lvl>
    <w:lvl w:ilvl="1" w:tplc="04190019" w:tentative="1">
      <w:start w:val="1"/>
      <w:numFmt w:val="lowerLetter"/>
      <w:lvlText w:val="%2."/>
      <w:lvlJc w:val="left"/>
      <w:pPr>
        <w:ind w:left="5130" w:hanging="360"/>
      </w:pPr>
    </w:lvl>
    <w:lvl w:ilvl="2" w:tplc="0419001B" w:tentative="1">
      <w:start w:val="1"/>
      <w:numFmt w:val="lowerRoman"/>
      <w:lvlText w:val="%3."/>
      <w:lvlJc w:val="right"/>
      <w:pPr>
        <w:ind w:left="5850" w:hanging="180"/>
      </w:pPr>
    </w:lvl>
    <w:lvl w:ilvl="3" w:tplc="0419000F" w:tentative="1">
      <w:start w:val="1"/>
      <w:numFmt w:val="decimal"/>
      <w:lvlText w:val="%4."/>
      <w:lvlJc w:val="left"/>
      <w:pPr>
        <w:ind w:left="6570" w:hanging="360"/>
      </w:pPr>
    </w:lvl>
    <w:lvl w:ilvl="4" w:tplc="04190019" w:tentative="1">
      <w:start w:val="1"/>
      <w:numFmt w:val="lowerLetter"/>
      <w:lvlText w:val="%5."/>
      <w:lvlJc w:val="left"/>
      <w:pPr>
        <w:ind w:left="7290" w:hanging="360"/>
      </w:pPr>
    </w:lvl>
    <w:lvl w:ilvl="5" w:tplc="0419001B" w:tentative="1">
      <w:start w:val="1"/>
      <w:numFmt w:val="lowerRoman"/>
      <w:lvlText w:val="%6."/>
      <w:lvlJc w:val="right"/>
      <w:pPr>
        <w:ind w:left="8010" w:hanging="180"/>
      </w:pPr>
    </w:lvl>
    <w:lvl w:ilvl="6" w:tplc="0419000F" w:tentative="1">
      <w:start w:val="1"/>
      <w:numFmt w:val="decimal"/>
      <w:lvlText w:val="%7."/>
      <w:lvlJc w:val="left"/>
      <w:pPr>
        <w:ind w:left="8730" w:hanging="360"/>
      </w:pPr>
    </w:lvl>
    <w:lvl w:ilvl="7" w:tplc="04190019" w:tentative="1">
      <w:start w:val="1"/>
      <w:numFmt w:val="lowerLetter"/>
      <w:lvlText w:val="%8."/>
      <w:lvlJc w:val="left"/>
      <w:pPr>
        <w:ind w:left="9450" w:hanging="360"/>
      </w:pPr>
    </w:lvl>
    <w:lvl w:ilvl="8" w:tplc="0419001B" w:tentative="1">
      <w:start w:val="1"/>
      <w:numFmt w:val="lowerRoman"/>
      <w:lvlText w:val="%9."/>
      <w:lvlJc w:val="right"/>
      <w:pPr>
        <w:ind w:left="10170" w:hanging="180"/>
      </w:pPr>
    </w:lvl>
  </w:abstractNum>
  <w:abstractNum w:abstractNumId="13" w15:restartNumberingAfterBreak="0">
    <w:nsid w:val="7DD41495"/>
    <w:multiLevelType w:val="multilevel"/>
    <w:tmpl w:val="69AC5F6C"/>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abstractNumId w:val="3"/>
  </w:num>
  <w:num w:numId="2">
    <w:abstractNumId w:val="8"/>
  </w:num>
  <w:num w:numId="3">
    <w:abstractNumId w:val="4"/>
  </w:num>
  <w:num w:numId="4">
    <w:abstractNumId w:val="9"/>
  </w:num>
  <w:num w:numId="5">
    <w:abstractNumId w:val="13"/>
  </w:num>
  <w:num w:numId="6">
    <w:abstractNumId w:val="1"/>
  </w:num>
  <w:num w:numId="7">
    <w:abstractNumId w:val="0"/>
  </w:num>
  <w:num w:numId="8">
    <w:abstractNumId w:val="2"/>
  </w:num>
  <w:num w:numId="9">
    <w:abstractNumId w:val="10"/>
  </w:num>
  <w:num w:numId="10">
    <w:abstractNumId w:val="7"/>
  </w:num>
  <w:num w:numId="11">
    <w:abstractNumId w:val="5"/>
  </w:num>
  <w:num w:numId="12">
    <w:abstractNumId w:val="6"/>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262"/>
    <w:rsid w:val="000217FA"/>
    <w:rsid w:val="00023893"/>
    <w:rsid w:val="000319A2"/>
    <w:rsid w:val="000356B2"/>
    <w:rsid w:val="00041A28"/>
    <w:rsid w:val="00045A3D"/>
    <w:rsid w:val="00052968"/>
    <w:rsid w:val="00064B4E"/>
    <w:rsid w:val="000712D0"/>
    <w:rsid w:val="000754A0"/>
    <w:rsid w:val="0007556A"/>
    <w:rsid w:val="00080678"/>
    <w:rsid w:val="00080EA6"/>
    <w:rsid w:val="000927AA"/>
    <w:rsid w:val="000948A8"/>
    <w:rsid w:val="000A2678"/>
    <w:rsid w:val="000B0788"/>
    <w:rsid w:val="000B0CA8"/>
    <w:rsid w:val="000B5313"/>
    <w:rsid w:val="000B7B75"/>
    <w:rsid w:val="000E4AF5"/>
    <w:rsid w:val="000F0BF1"/>
    <w:rsid w:val="000F186E"/>
    <w:rsid w:val="000F5A30"/>
    <w:rsid w:val="00100432"/>
    <w:rsid w:val="001028C1"/>
    <w:rsid w:val="00111D17"/>
    <w:rsid w:val="00115F8A"/>
    <w:rsid w:val="00117D76"/>
    <w:rsid w:val="00124A3D"/>
    <w:rsid w:val="001258A9"/>
    <w:rsid w:val="001259BD"/>
    <w:rsid w:val="001310AC"/>
    <w:rsid w:val="0013799C"/>
    <w:rsid w:val="00152F10"/>
    <w:rsid w:val="00164C30"/>
    <w:rsid w:val="001726DD"/>
    <w:rsid w:val="0017450B"/>
    <w:rsid w:val="001836FE"/>
    <w:rsid w:val="00196BAC"/>
    <w:rsid w:val="001B3297"/>
    <w:rsid w:val="001B46E6"/>
    <w:rsid w:val="001C0485"/>
    <w:rsid w:val="001C121E"/>
    <w:rsid w:val="001D1C2D"/>
    <w:rsid w:val="001D5720"/>
    <w:rsid w:val="001D6A5A"/>
    <w:rsid w:val="001F0A9A"/>
    <w:rsid w:val="001F1FF7"/>
    <w:rsid w:val="001F696C"/>
    <w:rsid w:val="001F7323"/>
    <w:rsid w:val="0020647A"/>
    <w:rsid w:val="00212925"/>
    <w:rsid w:val="00212B01"/>
    <w:rsid w:val="002143D9"/>
    <w:rsid w:val="00215AAA"/>
    <w:rsid w:val="00220AB8"/>
    <w:rsid w:val="00223DF2"/>
    <w:rsid w:val="00236AC8"/>
    <w:rsid w:val="0025591C"/>
    <w:rsid w:val="00257837"/>
    <w:rsid w:val="00264DF5"/>
    <w:rsid w:val="002712F4"/>
    <w:rsid w:val="002735C6"/>
    <w:rsid w:val="002753BC"/>
    <w:rsid w:val="002772C1"/>
    <w:rsid w:val="00281DD6"/>
    <w:rsid w:val="00297D48"/>
    <w:rsid w:val="002A2318"/>
    <w:rsid w:val="002A247F"/>
    <w:rsid w:val="002B19CA"/>
    <w:rsid w:val="002B4511"/>
    <w:rsid w:val="002D2ED4"/>
    <w:rsid w:val="002F710C"/>
    <w:rsid w:val="002F7A2D"/>
    <w:rsid w:val="0030244F"/>
    <w:rsid w:val="00304CE4"/>
    <w:rsid w:val="00305B33"/>
    <w:rsid w:val="0030732A"/>
    <w:rsid w:val="003124D6"/>
    <w:rsid w:val="003159E1"/>
    <w:rsid w:val="00316D45"/>
    <w:rsid w:val="0031709F"/>
    <w:rsid w:val="00327D54"/>
    <w:rsid w:val="0033156B"/>
    <w:rsid w:val="00331B0A"/>
    <w:rsid w:val="00331DD6"/>
    <w:rsid w:val="003334E7"/>
    <w:rsid w:val="00333DB9"/>
    <w:rsid w:val="00335F27"/>
    <w:rsid w:val="00340AFC"/>
    <w:rsid w:val="00345A08"/>
    <w:rsid w:val="003507BA"/>
    <w:rsid w:val="003534E1"/>
    <w:rsid w:val="00353526"/>
    <w:rsid w:val="003556BC"/>
    <w:rsid w:val="00355C84"/>
    <w:rsid w:val="003659F7"/>
    <w:rsid w:val="003748EA"/>
    <w:rsid w:val="0037551F"/>
    <w:rsid w:val="00392B0D"/>
    <w:rsid w:val="003A5C91"/>
    <w:rsid w:val="003A667D"/>
    <w:rsid w:val="003B2F98"/>
    <w:rsid w:val="003B3D7E"/>
    <w:rsid w:val="003B614A"/>
    <w:rsid w:val="003C0B41"/>
    <w:rsid w:val="003C401C"/>
    <w:rsid w:val="003C4314"/>
    <w:rsid w:val="003C6F10"/>
    <w:rsid w:val="003C71B9"/>
    <w:rsid w:val="003D69FF"/>
    <w:rsid w:val="003F166F"/>
    <w:rsid w:val="003F75E7"/>
    <w:rsid w:val="0040394B"/>
    <w:rsid w:val="00407AFF"/>
    <w:rsid w:val="00413DA3"/>
    <w:rsid w:val="00420DDC"/>
    <w:rsid w:val="0042196A"/>
    <w:rsid w:val="004238DA"/>
    <w:rsid w:val="0043121F"/>
    <w:rsid w:val="004315C2"/>
    <w:rsid w:val="00434429"/>
    <w:rsid w:val="004419BA"/>
    <w:rsid w:val="0044460F"/>
    <w:rsid w:val="00450FA1"/>
    <w:rsid w:val="00457AE2"/>
    <w:rsid w:val="00461BC5"/>
    <w:rsid w:val="00463031"/>
    <w:rsid w:val="004657CE"/>
    <w:rsid w:val="00471723"/>
    <w:rsid w:val="004764DD"/>
    <w:rsid w:val="00480AE0"/>
    <w:rsid w:val="00486E47"/>
    <w:rsid w:val="004873E8"/>
    <w:rsid w:val="004A2741"/>
    <w:rsid w:val="004A4E91"/>
    <w:rsid w:val="004B3531"/>
    <w:rsid w:val="004C2302"/>
    <w:rsid w:val="004C272B"/>
    <w:rsid w:val="004C3DC1"/>
    <w:rsid w:val="004C6552"/>
    <w:rsid w:val="004C65C9"/>
    <w:rsid w:val="004C697A"/>
    <w:rsid w:val="004E35E0"/>
    <w:rsid w:val="004E391C"/>
    <w:rsid w:val="004F0BB0"/>
    <w:rsid w:val="004F4E43"/>
    <w:rsid w:val="004F61B7"/>
    <w:rsid w:val="00501E26"/>
    <w:rsid w:val="00502A68"/>
    <w:rsid w:val="00503AA2"/>
    <w:rsid w:val="00506789"/>
    <w:rsid w:val="0052242C"/>
    <w:rsid w:val="00524959"/>
    <w:rsid w:val="0052572C"/>
    <w:rsid w:val="00530C47"/>
    <w:rsid w:val="00532C81"/>
    <w:rsid w:val="00533481"/>
    <w:rsid w:val="00534A12"/>
    <w:rsid w:val="0054756B"/>
    <w:rsid w:val="00553C9B"/>
    <w:rsid w:val="005646CD"/>
    <w:rsid w:val="00564E43"/>
    <w:rsid w:val="00572521"/>
    <w:rsid w:val="00574EFE"/>
    <w:rsid w:val="0058508C"/>
    <w:rsid w:val="005912C3"/>
    <w:rsid w:val="005A20B9"/>
    <w:rsid w:val="005A3650"/>
    <w:rsid w:val="005B0988"/>
    <w:rsid w:val="005C15FB"/>
    <w:rsid w:val="005C33EF"/>
    <w:rsid w:val="005D3050"/>
    <w:rsid w:val="005E4E4A"/>
    <w:rsid w:val="005E7A21"/>
    <w:rsid w:val="005F3132"/>
    <w:rsid w:val="005F7CF3"/>
    <w:rsid w:val="00602EBB"/>
    <w:rsid w:val="00605258"/>
    <w:rsid w:val="006119D3"/>
    <w:rsid w:val="0063278C"/>
    <w:rsid w:val="006337DC"/>
    <w:rsid w:val="00634DE5"/>
    <w:rsid w:val="0063711C"/>
    <w:rsid w:val="00646E2F"/>
    <w:rsid w:val="0066051F"/>
    <w:rsid w:val="006611C3"/>
    <w:rsid w:val="00665605"/>
    <w:rsid w:val="00666A41"/>
    <w:rsid w:val="0067161B"/>
    <w:rsid w:val="00674262"/>
    <w:rsid w:val="00677B56"/>
    <w:rsid w:val="00682002"/>
    <w:rsid w:val="00682A4F"/>
    <w:rsid w:val="00682F22"/>
    <w:rsid w:val="00687282"/>
    <w:rsid w:val="006A013C"/>
    <w:rsid w:val="006A10B3"/>
    <w:rsid w:val="006A5F5C"/>
    <w:rsid w:val="006B0BC4"/>
    <w:rsid w:val="006B2366"/>
    <w:rsid w:val="006B2962"/>
    <w:rsid w:val="006B77C6"/>
    <w:rsid w:val="006C4E5C"/>
    <w:rsid w:val="006C5618"/>
    <w:rsid w:val="006D33DA"/>
    <w:rsid w:val="006D3B07"/>
    <w:rsid w:val="006D502A"/>
    <w:rsid w:val="006E03DE"/>
    <w:rsid w:val="006E283B"/>
    <w:rsid w:val="006E3CC7"/>
    <w:rsid w:val="006F59BE"/>
    <w:rsid w:val="0070327E"/>
    <w:rsid w:val="007040B8"/>
    <w:rsid w:val="00713DB8"/>
    <w:rsid w:val="007154C9"/>
    <w:rsid w:val="007162AC"/>
    <w:rsid w:val="00727F41"/>
    <w:rsid w:val="00732B47"/>
    <w:rsid w:val="0073316B"/>
    <w:rsid w:val="00735ACB"/>
    <w:rsid w:val="00735EAB"/>
    <w:rsid w:val="00736DA8"/>
    <w:rsid w:val="007432E3"/>
    <w:rsid w:val="007509CE"/>
    <w:rsid w:val="00755215"/>
    <w:rsid w:val="00756C02"/>
    <w:rsid w:val="0075794E"/>
    <w:rsid w:val="00761ECE"/>
    <w:rsid w:val="00765385"/>
    <w:rsid w:val="00767B96"/>
    <w:rsid w:val="00777D74"/>
    <w:rsid w:val="00784075"/>
    <w:rsid w:val="0078473E"/>
    <w:rsid w:val="007969DD"/>
    <w:rsid w:val="00797959"/>
    <w:rsid w:val="007A6C64"/>
    <w:rsid w:val="007A7040"/>
    <w:rsid w:val="007A7397"/>
    <w:rsid w:val="007A777C"/>
    <w:rsid w:val="007C03AC"/>
    <w:rsid w:val="007C0784"/>
    <w:rsid w:val="007D74D7"/>
    <w:rsid w:val="007D77CC"/>
    <w:rsid w:val="007E6127"/>
    <w:rsid w:val="007F1BF1"/>
    <w:rsid w:val="007F519C"/>
    <w:rsid w:val="007F537D"/>
    <w:rsid w:val="007F5E0D"/>
    <w:rsid w:val="007F776A"/>
    <w:rsid w:val="008005F5"/>
    <w:rsid w:val="008017DF"/>
    <w:rsid w:val="008035AC"/>
    <w:rsid w:val="00803EFD"/>
    <w:rsid w:val="008043E6"/>
    <w:rsid w:val="00811088"/>
    <w:rsid w:val="008155BF"/>
    <w:rsid w:val="00815EBE"/>
    <w:rsid w:val="008223A7"/>
    <w:rsid w:val="008229E3"/>
    <w:rsid w:val="008253CE"/>
    <w:rsid w:val="008266E3"/>
    <w:rsid w:val="00827B53"/>
    <w:rsid w:val="00827DB8"/>
    <w:rsid w:val="008321F5"/>
    <w:rsid w:val="00833FC9"/>
    <w:rsid w:val="0084288F"/>
    <w:rsid w:val="00844C7F"/>
    <w:rsid w:val="008552FE"/>
    <w:rsid w:val="008553A8"/>
    <w:rsid w:val="008556AA"/>
    <w:rsid w:val="0086196E"/>
    <w:rsid w:val="0086220D"/>
    <w:rsid w:val="00862389"/>
    <w:rsid w:val="00863CC1"/>
    <w:rsid w:val="008713FF"/>
    <w:rsid w:val="00875F7F"/>
    <w:rsid w:val="00881199"/>
    <w:rsid w:val="00881591"/>
    <w:rsid w:val="00885E92"/>
    <w:rsid w:val="00886088"/>
    <w:rsid w:val="008903E6"/>
    <w:rsid w:val="008A3114"/>
    <w:rsid w:val="008B00D2"/>
    <w:rsid w:val="008B1DB6"/>
    <w:rsid w:val="008B2933"/>
    <w:rsid w:val="008B6369"/>
    <w:rsid w:val="008B70C1"/>
    <w:rsid w:val="008B72B0"/>
    <w:rsid w:val="008C58BF"/>
    <w:rsid w:val="008C5A29"/>
    <w:rsid w:val="008C6FB3"/>
    <w:rsid w:val="008C7357"/>
    <w:rsid w:val="008D11D3"/>
    <w:rsid w:val="008D298A"/>
    <w:rsid w:val="008F25F2"/>
    <w:rsid w:val="008F4165"/>
    <w:rsid w:val="008F5C91"/>
    <w:rsid w:val="009018DA"/>
    <w:rsid w:val="00901EE9"/>
    <w:rsid w:val="00920481"/>
    <w:rsid w:val="00926EE1"/>
    <w:rsid w:val="00926F98"/>
    <w:rsid w:val="00931B64"/>
    <w:rsid w:val="00934DD5"/>
    <w:rsid w:val="009379FB"/>
    <w:rsid w:val="00950E14"/>
    <w:rsid w:val="009558F6"/>
    <w:rsid w:val="00956E92"/>
    <w:rsid w:val="00960568"/>
    <w:rsid w:val="00962105"/>
    <w:rsid w:val="009625DD"/>
    <w:rsid w:val="00963088"/>
    <w:rsid w:val="00964455"/>
    <w:rsid w:val="00966280"/>
    <w:rsid w:val="00975CFB"/>
    <w:rsid w:val="009819CD"/>
    <w:rsid w:val="009835C4"/>
    <w:rsid w:val="00985A68"/>
    <w:rsid w:val="00987D98"/>
    <w:rsid w:val="0099134B"/>
    <w:rsid w:val="00997B1B"/>
    <w:rsid w:val="009A099B"/>
    <w:rsid w:val="009A6E09"/>
    <w:rsid w:val="009B54CA"/>
    <w:rsid w:val="009B58CE"/>
    <w:rsid w:val="009C08F9"/>
    <w:rsid w:val="009C7D93"/>
    <w:rsid w:val="009D0FF2"/>
    <w:rsid w:val="009D1065"/>
    <w:rsid w:val="009D212D"/>
    <w:rsid w:val="009D7D09"/>
    <w:rsid w:val="009F10F0"/>
    <w:rsid w:val="00A05062"/>
    <w:rsid w:val="00A13350"/>
    <w:rsid w:val="00A2366D"/>
    <w:rsid w:val="00A2787B"/>
    <w:rsid w:val="00A300A2"/>
    <w:rsid w:val="00A37E81"/>
    <w:rsid w:val="00A41F08"/>
    <w:rsid w:val="00A439B8"/>
    <w:rsid w:val="00A4549E"/>
    <w:rsid w:val="00A52F28"/>
    <w:rsid w:val="00A533F9"/>
    <w:rsid w:val="00A53CD5"/>
    <w:rsid w:val="00A5435A"/>
    <w:rsid w:val="00A55B66"/>
    <w:rsid w:val="00A56577"/>
    <w:rsid w:val="00A67911"/>
    <w:rsid w:val="00A67A3F"/>
    <w:rsid w:val="00A67A92"/>
    <w:rsid w:val="00A81727"/>
    <w:rsid w:val="00A82C8F"/>
    <w:rsid w:val="00AA2E9B"/>
    <w:rsid w:val="00AA75A6"/>
    <w:rsid w:val="00AC38CA"/>
    <w:rsid w:val="00AC5C1D"/>
    <w:rsid w:val="00AC700C"/>
    <w:rsid w:val="00AD5A8A"/>
    <w:rsid w:val="00AE76D1"/>
    <w:rsid w:val="00AF2D77"/>
    <w:rsid w:val="00B000E3"/>
    <w:rsid w:val="00B04C80"/>
    <w:rsid w:val="00B0587E"/>
    <w:rsid w:val="00B235FE"/>
    <w:rsid w:val="00B277CF"/>
    <w:rsid w:val="00B45830"/>
    <w:rsid w:val="00B50808"/>
    <w:rsid w:val="00B61717"/>
    <w:rsid w:val="00B61EA2"/>
    <w:rsid w:val="00B7100B"/>
    <w:rsid w:val="00B7221E"/>
    <w:rsid w:val="00B72701"/>
    <w:rsid w:val="00B74D7F"/>
    <w:rsid w:val="00B757C0"/>
    <w:rsid w:val="00B759E3"/>
    <w:rsid w:val="00B80879"/>
    <w:rsid w:val="00B80AD7"/>
    <w:rsid w:val="00B860EE"/>
    <w:rsid w:val="00B8744D"/>
    <w:rsid w:val="00BA1091"/>
    <w:rsid w:val="00BA1D04"/>
    <w:rsid w:val="00BA37D2"/>
    <w:rsid w:val="00BA6CB6"/>
    <w:rsid w:val="00BB5138"/>
    <w:rsid w:val="00BB7D8D"/>
    <w:rsid w:val="00BC4369"/>
    <w:rsid w:val="00BC7F31"/>
    <w:rsid w:val="00BD71AC"/>
    <w:rsid w:val="00BE0A86"/>
    <w:rsid w:val="00BE3CE0"/>
    <w:rsid w:val="00BE3DC5"/>
    <w:rsid w:val="00BE578B"/>
    <w:rsid w:val="00BE6629"/>
    <w:rsid w:val="00BF4D51"/>
    <w:rsid w:val="00C01082"/>
    <w:rsid w:val="00C045E2"/>
    <w:rsid w:val="00C07F80"/>
    <w:rsid w:val="00C12541"/>
    <w:rsid w:val="00C125F9"/>
    <w:rsid w:val="00C12A90"/>
    <w:rsid w:val="00C1392C"/>
    <w:rsid w:val="00C16608"/>
    <w:rsid w:val="00C22E11"/>
    <w:rsid w:val="00C23934"/>
    <w:rsid w:val="00C35C72"/>
    <w:rsid w:val="00C40E96"/>
    <w:rsid w:val="00C441C1"/>
    <w:rsid w:val="00C507DD"/>
    <w:rsid w:val="00C54E7B"/>
    <w:rsid w:val="00C57D29"/>
    <w:rsid w:val="00C60591"/>
    <w:rsid w:val="00C64906"/>
    <w:rsid w:val="00C6783E"/>
    <w:rsid w:val="00C779DB"/>
    <w:rsid w:val="00C77C0F"/>
    <w:rsid w:val="00C93980"/>
    <w:rsid w:val="00C94BC1"/>
    <w:rsid w:val="00C95AF1"/>
    <w:rsid w:val="00CB136B"/>
    <w:rsid w:val="00CB46C8"/>
    <w:rsid w:val="00CC08E7"/>
    <w:rsid w:val="00CF0A37"/>
    <w:rsid w:val="00CF7DA2"/>
    <w:rsid w:val="00D041E0"/>
    <w:rsid w:val="00D069C7"/>
    <w:rsid w:val="00D06B9C"/>
    <w:rsid w:val="00D07ACB"/>
    <w:rsid w:val="00D2562D"/>
    <w:rsid w:val="00D30E81"/>
    <w:rsid w:val="00D31158"/>
    <w:rsid w:val="00D338A8"/>
    <w:rsid w:val="00D37905"/>
    <w:rsid w:val="00D42F5F"/>
    <w:rsid w:val="00D44837"/>
    <w:rsid w:val="00D4727F"/>
    <w:rsid w:val="00D5275E"/>
    <w:rsid w:val="00D67963"/>
    <w:rsid w:val="00D7260C"/>
    <w:rsid w:val="00D73263"/>
    <w:rsid w:val="00D74B72"/>
    <w:rsid w:val="00D75C34"/>
    <w:rsid w:val="00D802D7"/>
    <w:rsid w:val="00D813C3"/>
    <w:rsid w:val="00D82F50"/>
    <w:rsid w:val="00D9431A"/>
    <w:rsid w:val="00DA5A28"/>
    <w:rsid w:val="00DA769D"/>
    <w:rsid w:val="00DB0E87"/>
    <w:rsid w:val="00DB1739"/>
    <w:rsid w:val="00DB317E"/>
    <w:rsid w:val="00DC0EFB"/>
    <w:rsid w:val="00DC64F7"/>
    <w:rsid w:val="00DD50A6"/>
    <w:rsid w:val="00E00F6E"/>
    <w:rsid w:val="00E02C12"/>
    <w:rsid w:val="00E0504F"/>
    <w:rsid w:val="00E06ADF"/>
    <w:rsid w:val="00E07728"/>
    <w:rsid w:val="00E105F8"/>
    <w:rsid w:val="00E13837"/>
    <w:rsid w:val="00E13EA9"/>
    <w:rsid w:val="00E14B67"/>
    <w:rsid w:val="00E156FB"/>
    <w:rsid w:val="00E2281B"/>
    <w:rsid w:val="00E434AA"/>
    <w:rsid w:val="00E47CFC"/>
    <w:rsid w:val="00E543EE"/>
    <w:rsid w:val="00E5509B"/>
    <w:rsid w:val="00E57795"/>
    <w:rsid w:val="00E60259"/>
    <w:rsid w:val="00E62578"/>
    <w:rsid w:val="00E63C37"/>
    <w:rsid w:val="00E84E79"/>
    <w:rsid w:val="00E9309D"/>
    <w:rsid w:val="00E975C7"/>
    <w:rsid w:val="00EA67BB"/>
    <w:rsid w:val="00EB7195"/>
    <w:rsid w:val="00EC1241"/>
    <w:rsid w:val="00EC5820"/>
    <w:rsid w:val="00ED2023"/>
    <w:rsid w:val="00EE752B"/>
    <w:rsid w:val="00EF0A7D"/>
    <w:rsid w:val="00EF461B"/>
    <w:rsid w:val="00F07775"/>
    <w:rsid w:val="00F160C5"/>
    <w:rsid w:val="00F166A9"/>
    <w:rsid w:val="00F168D8"/>
    <w:rsid w:val="00F24649"/>
    <w:rsid w:val="00F24681"/>
    <w:rsid w:val="00F27AFA"/>
    <w:rsid w:val="00F32978"/>
    <w:rsid w:val="00F33E79"/>
    <w:rsid w:val="00F44DDF"/>
    <w:rsid w:val="00F665FC"/>
    <w:rsid w:val="00F66C82"/>
    <w:rsid w:val="00F70946"/>
    <w:rsid w:val="00F75318"/>
    <w:rsid w:val="00F77356"/>
    <w:rsid w:val="00F8043B"/>
    <w:rsid w:val="00F810D7"/>
    <w:rsid w:val="00F8281D"/>
    <w:rsid w:val="00F8570B"/>
    <w:rsid w:val="00F90C70"/>
    <w:rsid w:val="00F942EB"/>
    <w:rsid w:val="00F95F68"/>
    <w:rsid w:val="00FB7991"/>
    <w:rsid w:val="00FC5D94"/>
    <w:rsid w:val="00FD4BF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D000"/>
  <w15:docId w15:val="{4CE31417-9A2C-4ED1-A033-FCC36EDE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74262"/>
    <w:pPr>
      <w:tabs>
        <w:tab w:val="center" w:pos="4677"/>
        <w:tab w:val="right" w:pos="9355"/>
      </w:tabs>
    </w:pPr>
    <w:rPr>
      <w:rFonts w:ascii="Calibri" w:eastAsia="Calibri" w:hAnsi="Calibri" w:cs="Times New Roman"/>
    </w:rPr>
  </w:style>
  <w:style w:type="character" w:customStyle="1" w:styleId="a4">
    <w:name w:val="Нижний колонтитул Знак"/>
    <w:basedOn w:val="a0"/>
    <w:link w:val="a3"/>
    <w:uiPriority w:val="99"/>
    <w:rsid w:val="00674262"/>
    <w:rPr>
      <w:rFonts w:ascii="Calibri" w:eastAsia="Calibri" w:hAnsi="Calibri" w:cs="Times New Roman"/>
    </w:rPr>
  </w:style>
  <w:style w:type="character" w:styleId="a5">
    <w:name w:val="page number"/>
    <w:rsid w:val="00674262"/>
  </w:style>
  <w:style w:type="paragraph" w:styleId="a6">
    <w:name w:val="No Spacing"/>
    <w:uiPriority w:val="1"/>
    <w:qFormat/>
    <w:rsid w:val="00BE578B"/>
    <w:pPr>
      <w:spacing w:after="0" w:line="240" w:lineRule="auto"/>
    </w:pPr>
  </w:style>
  <w:style w:type="character" w:styleId="a7">
    <w:name w:val="Hyperlink"/>
    <w:rsid w:val="00BE578B"/>
    <w:rPr>
      <w:color w:val="0000FF"/>
      <w:u w:val="single"/>
    </w:rPr>
  </w:style>
  <w:style w:type="paragraph" w:styleId="a8">
    <w:name w:val="Balloon Text"/>
    <w:basedOn w:val="a"/>
    <w:link w:val="a9"/>
    <w:uiPriority w:val="99"/>
    <w:semiHidden/>
    <w:unhideWhenUsed/>
    <w:rsid w:val="00833F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3FC9"/>
    <w:rPr>
      <w:rFonts w:ascii="Tahoma" w:hAnsi="Tahoma" w:cs="Tahoma"/>
      <w:sz w:val="16"/>
      <w:szCs w:val="16"/>
    </w:rPr>
  </w:style>
  <w:style w:type="paragraph" w:styleId="aa">
    <w:name w:val="Body Text"/>
    <w:basedOn w:val="a"/>
    <w:link w:val="ab"/>
    <w:uiPriority w:val="99"/>
    <w:rsid w:val="00875F7F"/>
    <w:pPr>
      <w:spacing w:after="0" w:line="240" w:lineRule="auto"/>
      <w:jc w:val="center"/>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uiPriority w:val="99"/>
    <w:rsid w:val="00875F7F"/>
    <w:rPr>
      <w:rFonts w:ascii="Times New Roman" w:eastAsia="Times New Roman" w:hAnsi="Times New Roman" w:cs="Times New Roman"/>
      <w:sz w:val="28"/>
      <w:szCs w:val="24"/>
      <w:lang w:eastAsia="ru-RU"/>
    </w:rPr>
  </w:style>
  <w:style w:type="paragraph" w:styleId="ac">
    <w:name w:val="List Paragraph"/>
    <w:basedOn w:val="a"/>
    <w:uiPriority w:val="34"/>
    <w:qFormat/>
    <w:rsid w:val="00875F7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d">
    <w:name w:val="Автор документа"/>
    <w:basedOn w:val="a"/>
    <w:rsid w:val="002143D9"/>
    <w:pPr>
      <w:spacing w:after="0" w:line="240" w:lineRule="auto"/>
    </w:pPr>
    <w:rPr>
      <w:rFonts w:ascii="Times New Roman" w:eastAsia="Times New Roman" w:hAnsi="Times New Roman" w:cs="Times New Roman"/>
      <w:sz w:val="24"/>
      <w:szCs w:val="24"/>
      <w:lang w:eastAsia="ru-RU"/>
    </w:rPr>
  </w:style>
  <w:style w:type="paragraph" w:styleId="3">
    <w:name w:val="Body Text 3"/>
    <w:basedOn w:val="a"/>
    <w:link w:val="30"/>
    <w:rsid w:val="002143D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143D9"/>
    <w:rPr>
      <w:rFonts w:ascii="Times New Roman" w:eastAsia="Times New Roman" w:hAnsi="Times New Roman" w:cs="Times New Roman"/>
      <w:sz w:val="16"/>
      <w:szCs w:val="16"/>
      <w:lang w:eastAsia="ru-RU"/>
    </w:rPr>
  </w:style>
  <w:style w:type="paragraph" w:styleId="ae">
    <w:name w:val="header"/>
    <w:basedOn w:val="a"/>
    <w:link w:val="af"/>
    <w:uiPriority w:val="99"/>
    <w:unhideWhenUsed/>
    <w:rsid w:val="004C697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C697A"/>
  </w:style>
  <w:style w:type="paragraph" w:customStyle="1" w:styleId="1">
    <w:name w:val="Название1"/>
    <w:basedOn w:val="a"/>
    <w:qFormat/>
    <w:rsid w:val="00C40E96"/>
    <w:pPr>
      <w:spacing w:after="0" w:line="240" w:lineRule="auto"/>
      <w:jc w:val="center"/>
    </w:pPr>
    <w:rPr>
      <w:rFonts w:ascii="Times New Roman" w:eastAsia="Times New Roman" w:hAnsi="Times New Roman" w:cs="Times New Roman"/>
      <w:b/>
      <w:sz w:val="24"/>
      <w:szCs w:val="20"/>
      <w:lang w:eastAsia="ru-RU"/>
    </w:rPr>
  </w:style>
  <w:style w:type="paragraph" w:styleId="af0">
    <w:name w:val="Body Text Indent"/>
    <w:basedOn w:val="a"/>
    <w:link w:val="af1"/>
    <w:uiPriority w:val="99"/>
    <w:rsid w:val="00BD71AC"/>
    <w:pPr>
      <w:suppressAutoHyphens/>
      <w:spacing w:after="120" w:line="240" w:lineRule="auto"/>
      <w:ind w:left="283"/>
    </w:pPr>
    <w:rPr>
      <w:rFonts w:ascii="Arial" w:eastAsia="Times New Roman" w:hAnsi="Arial" w:cs="Times New Roman"/>
      <w:sz w:val="24"/>
      <w:szCs w:val="20"/>
      <w:lang w:eastAsia="ar-SA"/>
    </w:rPr>
  </w:style>
  <w:style w:type="character" w:customStyle="1" w:styleId="af1">
    <w:name w:val="Основной текст с отступом Знак"/>
    <w:basedOn w:val="a0"/>
    <w:link w:val="af0"/>
    <w:uiPriority w:val="99"/>
    <w:rsid w:val="00BD71AC"/>
    <w:rPr>
      <w:rFonts w:ascii="Arial" w:eastAsia="Times New Roman" w:hAnsi="Arial" w:cs="Times New Roman"/>
      <w:sz w:val="24"/>
      <w:szCs w:val="20"/>
      <w:lang w:eastAsia="ar-SA"/>
    </w:rPr>
  </w:style>
  <w:style w:type="paragraph" w:customStyle="1" w:styleId="af2">
    <w:name w:val="Îáû÷íûé"/>
    <w:rsid w:val="00BD71AC"/>
    <w:pPr>
      <w:spacing w:after="0" w:line="240" w:lineRule="auto"/>
    </w:pPr>
    <w:rPr>
      <w:rFonts w:ascii="Pragmatica" w:eastAsia="Times New Roman" w:hAnsi="Pragmatica" w:cs="Times New Roman"/>
      <w:sz w:val="20"/>
      <w:szCs w:val="20"/>
      <w:lang w:eastAsia="ru-RU"/>
    </w:rPr>
  </w:style>
  <w:style w:type="paragraph" w:customStyle="1" w:styleId="Standard">
    <w:name w:val="Standard"/>
    <w:rsid w:val="00BD71AC"/>
    <w:pPr>
      <w:suppressAutoHyphens/>
      <w:autoSpaceDN w:val="0"/>
      <w:spacing w:after="0"/>
      <w:textAlignment w:val="baseline"/>
    </w:pPr>
    <w:rPr>
      <w:rFonts w:ascii="Arial" w:eastAsia="SimSun" w:hAnsi="Arial"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A398-E7F1-47AD-B679-BBC40A3FE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3953</Words>
  <Characters>22534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Васенин Илья Николаевич \ Ilia Vasenin</cp:lastModifiedBy>
  <cp:revision>6</cp:revision>
  <cp:lastPrinted>2025-07-30T11:43:00Z</cp:lastPrinted>
  <dcterms:created xsi:type="dcterms:W3CDTF">2025-07-28T13:59:00Z</dcterms:created>
  <dcterms:modified xsi:type="dcterms:W3CDTF">2026-04-13T11:30:00Z</dcterms:modified>
</cp:coreProperties>
</file>