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4F35" w14:textId="5B46E723" w:rsidR="00C6049B" w:rsidRDefault="00767493">
      <w:r>
        <w:rPr>
          <w:noProof/>
        </w:rPr>
        <w:drawing>
          <wp:inline distT="0" distB="0" distL="0" distR="0" wp14:anchorId="4A1E18AF" wp14:editId="0C33758F">
            <wp:extent cx="5940425" cy="8597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93"/>
    <w:rsid w:val="00092BDF"/>
    <w:rsid w:val="00767493"/>
    <w:rsid w:val="00C6049B"/>
    <w:rsid w:val="00E026BD"/>
    <w:rsid w:val="00F2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260B"/>
  <w15:chartTrackingRefBased/>
  <w15:docId w15:val="{86FCBF28-6D85-4FA4-A327-DB084B67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Осипенкова Юлия Валерьевна \ Iuliia Osipenkova</dc:creator>
  <cp:keywords/>
  <dc:description/>
  <cp:lastModifiedBy>Осипенкова Юлия Валерьевна \ Iuliia Osipenkova</cp:lastModifiedBy>
  <cp:revision>1</cp:revision>
  <dcterms:created xsi:type="dcterms:W3CDTF">2026-04-18T08:18:00Z</dcterms:created>
  <dcterms:modified xsi:type="dcterms:W3CDTF">2026-04-18T09:25:00Z</dcterms:modified>
</cp:coreProperties>
</file>